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8B21A" w14:textId="77777777" w:rsidR="007F2CFB" w:rsidRPr="00353361" w:rsidRDefault="007F2CFB" w:rsidP="007F2CFB">
      <w:pPr>
        <w:jc w:val="both"/>
        <w:rPr>
          <w:rFonts w:ascii="Arial" w:hAnsi="Arial" w:cs="Arial"/>
        </w:rPr>
      </w:pPr>
      <w:bookmarkStart w:id="0" w:name="_Hlk44926162"/>
      <w:r w:rsidRPr="00353361">
        <w:rPr>
          <w:rFonts w:ascii="Arial" w:hAnsi="Arial" w:cs="Arial"/>
          <w:b/>
        </w:rPr>
        <w:t>Ministrstvo za pravosodje</w:t>
      </w:r>
      <w:r w:rsidRPr="00353361">
        <w:rPr>
          <w:rFonts w:ascii="Arial" w:hAnsi="Arial" w:cs="Arial"/>
        </w:rPr>
        <w:t xml:space="preserve">, Župančičeva ulica 3, 1000 Ljubljana, matična št. 2399237000, ki ga zastopa ministrica mag. Lilijana Kozlovič (v nadaljevanju: </w:t>
      </w:r>
      <w:r w:rsidRPr="00353361">
        <w:rPr>
          <w:rFonts w:ascii="Arial" w:hAnsi="Arial" w:cs="Arial"/>
          <w:b/>
        </w:rPr>
        <w:t>upravljavec</w:t>
      </w:r>
      <w:r w:rsidRPr="00353361">
        <w:rPr>
          <w:rFonts w:ascii="Arial" w:hAnsi="Arial" w:cs="Arial"/>
        </w:rPr>
        <w:t>)</w:t>
      </w:r>
    </w:p>
    <w:p w14:paraId="78756396" w14:textId="77777777" w:rsidR="007F2CFB" w:rsidRPr="00353361" w:rsidRDefault="007F2CFB" w:rsidP="007F2CFB">
      <w:pPr>
        <w:jc w:val="both"/>
        <w:rPr>
          <w:rFonts w:ascii="Arial" w:hAnsi="Arial" w:cs="Arial"/>
        </w:rPr>
      </w:pPr>
    </w:p>
    <w:p w14:paraId="4A7A7105" w14:textId="77777777" w:rsidR="007F2CFB" w:rsidRPr="00353361" w:rsidRDefault="007F2CFB" w:rsidP="007F2CFB">
      <w:pPr>
        <w:jc w:val="both"/>
        <w:rPr>
          <w:rFonts w:ascii="Arial" w:hAnsi="Arial" w:cs="Arial"/>
        </w:rPr>
      </w:pPr>
      <w:r w:rsidRPr="00353361">
        <w:rPr>
          <w:rFonts w:ascii="Arial" w:hAnsi="Arial" w:cs="Arial"/>
        </w:rPr>
        <w:t>in</w:t>
      </w:r>
    </w:p>
    <w:p w14:paraId="564EACA6" w14:textId="77777777" w:rsidR="007F2CFB" w:rsidRPr="00353361" w:rsidRDefault="007F2CFB" w:rsidP="007F2CFB">
      <w:pPr>
        <w:jc w:val="both"/>
        <w:rPr>
          <w:rFonts w:ascii="Arial" w:hAnsi="Arial" w:cs="Arial"/>
        </w:rPr>
      </w:pPr>
    </w:p>
    <w:p w14:paraId="2342425C" w14:textId="77777777" w:rsidR="007F2CFB" w:rsidRPr="00353361" w:rsidRDefault="007F2CFB" w:rsidP="007F2CFB">
      <w:pPr>
        <w:jc w:val="both"/>
        <w:rPr>
          <w:rFonts w:ascii="Arial" w:hAnsi="Arial" w:cs="Arial"/>
        </w:rPr>
      </w:pP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matična št. </w:t>
      </w:r>
      <w:r w:rsidRPr="00353361">
        <w:rPr>
          <w:rFonts w:ascii="Arial" w:hAnsi="Arial" w:cs="Arial"/>
        </w:rPr>
        <w:fldChar w:fldCharType="begin">
          <w:ffData>
            <w:name w:val="Besedilo2"/>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ki ga zastopa </w:t>
      </w:r>
      <w:r w:rsidRPr="00353361">
        <w:rPr>
          <w:rFonts w:ascii="Arial" w:hAnsi="Arial" w:cs="Arial"/>
        </w:rPr>
        <w:fldChar w:fldCharType="begin">
          <w:ffData>
            <w:name w:val="Besedilo3"/>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color w:val="000000" w:themeColor="text1"/>
        </w:rPr>
        <w:t xml:space="preserve"> </w:t>
      </w:r>
      <w:r w:rsidRPr="00353361">
        <w:rPr>
          <w:rFonts w:ascii="Arial" w:hAnsi="Arial" w:cs="Arial"/>
        </w:rPr>
        <w:t xml:space="preserve"> (v nadaljevanju: </w:t>
      </w:r>
      <w:r w:rsidRPr="00353361">
        <w:rPr>
          <w:rFonts w:ascii="Arial" w:hAnsi="Arial" w:cs="Arial"/>
          <w:b/>
        </w:rPr>
        <w:t>obdelovalec</w:t>
      </w:r>
      <w:r w:rsidRPr="00353361">
        <w:rPr>
          <w:rFonts w:ascii="Arial" w:hAnsi="Arial" w:cs="Arial"/>
        </w:rPr>
        <w:t>)</w:t>
      </w:r>
    </w:p>
    <w:p w14:paraId="3FF88609" w14:textId="77777777" w:rsidR="007F2CFB" w:rsidRPr="00353361" w:rsidRDefault="007F2CFB" w:rsidP="007F2CFB">
      <w:pPr>
        <w:jc w:val="both"/>
        <w:rPr>
          <w:rFonts w:ascii="Arial" w:hAnsi="Arial" w:cs="Arial"/>
        </w:rPr>
      </w:pPr>
    </w:p>
    <w:p w14:paraId="3C3ACD1A" w14:textId="77777777" w:rsidR="007F2CFB" w:rsidRPr="00353361" w:rsidRDefault="007F2CFB" w:rsidP="007F2CFB">
      <w:pPr>
        <w:jc w:val="both"/>
        <w:rPr>
          <w:rFonts w:ascii="Arial" w:hAnsi="Arial" w:cs="Arial"/>
        </w:rPr>
      </w:pPr>
      <w:r w:rsidRPr="00353361">
        <w:rPr>
          <w:rFonts w:ascii="Arial" w:hAnsi="Arial" w:cs="Arial"/>
        </w:rPr>
        <w:t>sklepata naslednjo</w:t>
      </w:r>
    </w:p>
    <w:p w14:paraId="36DB4360" w14:textId="77777777" w:rsidR="007F2CFB" w:rsidRPr="00353361" w:rsidRDefault="007F2CFB" w:rsidP="007F2CFB">
      <w:pPr>
        <w:jc w:val="both"/>
        <w:rPr>
          <w:rFonts w:ascii="Arial" w:hAnsi="Arial" w:cs="Arial"/>
        </w:rPr>
      </w:pPr>
    </w:p>
    <w:p w14:paraId="14B4870E" w14:textId="77777777" w:rsidR="007F2CFB" w:rsidRPr="00353361" w:rsidRDefault="007F2CFB" w:rsidP="007F2CFB">
      <w:pPr>
        <w:jc w:val="both"/>
        <w:rPr>
          <w:rFonts w:ascii="Arial" w:hAnsi="Arial" w:cs="Arial"/>
        </w:rPr>
      </w:pPr>
    </w:p>
    <w:p w14:paraId="6CADDB02" w14:textId="77777777" w:rsidR="007F2CFB" w:rsidRPr="00353361" w:rsidRDefault="007F2CFB" w:rsidP="007F2CFB">
      <w:pPr>
        <w:jc w:val="both"/>
        <w:rPr>
          <w:rFonts w:ascii="Arial" w:hAnsi="Arial" w:cs="Arial"/>
        </w:rPr>
      </w:pPr>
    </w:p>
    <w:p w14:paraId="64B7BB09" w14:textId="77777777" w:rsidR="007F2CFB" w:rsidRPr="00353361" w:rsidRDefault="007F2CFB" w:rsidP="007F2CFB">
      <w:pPr>
        <w:jc w:val="center"/>
        <w:rPr>
          <w:rFonts w:ascii="Arial" w:hAnsi="Arial" w:cs="Arial"/>
          <w:b/>
          <w:bCs/>
        </w:rPr>
      </w:pPr>
      <w:r w:rsidRPr="00353361">
        <w:rPr>
          <w:rFonts w:ascii="Arial" w:hAnsi="Arial" w:cs="Arial"/>
          <w:b/>
          <w:bCs/>
        </w:rPr>
        <w:t>POGODBO O OBDELAVI OSEBNIH PODATKOV</w:t>
      </w:r>
    </w:p>
    <w:p w14:paraId="778F23E7" w14:textId="77777777" w:rsidR="007F2CFB" w:rsidRPr="00353361" w:rsidRDefault="007F2CFB" w:rsidP="007F2CFB">
      <w:pPr>
        <w:pStyle w:val="Naslov1"/>
        <w:numPr>
          <w:ilvl w:val="0"/>
          <w:numId w:val="0"/>
        </w:numPr>
        <w:spacing w:before="0"/>
        <w:jc w:val="both"/>
        <w:rPr>
          <w:rFonts w:ascii="Arial" w:hAnsi="Arial" w:cs="Arial"/>
          <w:b w:val="0"/>
          <w:sz w:val="20"/>
          <w:szCs w:val="20"/>
        </w:rPr>
      </w:pPr>
    </w:p>
    <w:p w14:paraId="49615ABD" w14:textId="77777777" w:rsidR="007F2CFB" w:rsidRPr="00353361" w:rsidRDefault="007F2CFB" w:rsidP="007F2CFB">
      <w:pPr>
        <w:jc w:val="both"/>
        <w:rPr>
          <w:rFonts w:ascii="Arial" w:hAnsi="Arial" w:cs="Arial"/>
        </w:rPr>
      </w:pPr>
    </w:p>
    <w:p w14:paraId="36E2EE63" w14:textId="77777777" w:rsidR="007F2CFB" w:rsidRPr="00353361" w:rsidRDefault="007F2CFB" w:rsidP="007F2CFB">
      <w:pPr>
        <w:jc w:val="both"/>
        <w:rPr>
          <w:rFonts w:ascii="Arial" w:hAnsi="Arial" w:cs="Arial"/>
        </w:rPr>
      </w:pPr>
    </w:p>
    <w:p w14:paraId="3AE00AC1"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40097032" w14:textId="77777777" w:rsidR="007F2CFB" w:rsidRPr="00353361" w:rsidRDefault="007F2CFB" w:rsidP="007F2CFB">
      <w:pPr>
        <w:jc w:val="center"/>
        <w:rPr>
          <w:rFonts w:ascii="Arial" w:hAnsi="Arial" w:cs="Arial"/>
          <w:b/>
        </w:rPr>
      </w:pPr>
      <w:r w:rsidRPr="00353361">
        <w:rPr>
          <w:rFonts w:ascii="Arial" w:hAnsi="Arial" w:cs="Arial"/>
          <w:b/>
        </w:rPr>
        <w:t>(uvodne določbe)</w:t>
      </w:r>
    </w:p>
    <w:p w14:paraId="4521FF16" w14:textId="77777777" w:rsidR="007F2CFB" w:rsidRPr="00353361" w:rsidRDefault="007F2CFB" w:rsidP="007F2CFB">
      <w:pPr>
        <w:jc w:val="center"/>
        <w:rPr>
          <w:rFonts w:ascii="Arial" w:hAnsi="Arial" w:cs="Arial"/>
        </w:rPr>
      </w:pPr>
    </w:p>
    <w:p w14:paraId="4443CF6D" w14:textId="77777777" w:rsidR="007F2CFB" w:rsidRPr="00353361" w:rsidRDefault="007F2CFB" w:rsidP="007F2CFB">
      <w:pPr>
        <w:jc w:val="both"/>
        <w:rPr>
          <w:rFonts w:ascii="Arial" w:hAnsi="Arial" w:cs="Arial"/>
        </w:rPr>
      </w:pPr>
      <w:r w:rsidRPr="00353361">
        <w:rPr>
          <w:rFonts w:ascii="Arial" w:hAnsi="Arial" w:cs="Arial"/>
        </w:rPr>
        <w:t>Pogodbeni stranki uvodoma ugotavljata:</w:t>
      </w:r>
    </w:p>
    <w:p w14:paraId="787959AB" w14:textId="77777777" w:rsidR="007F2CFB" w:rsidRPr="00353361" w:rsidRDefault="007F2CFB" w:rsidP="00353361">
      <w:pPr>
        <w:pStyle w:val="Odstavekseznama"/>
        <w:widowControl/>
        <w:numPr>
          <w:ilvl w:val="0"/>
          <w:numId w:val="4"/>
        </w:numPr>
        <w:suppressAutoHyphens w:val="0"/>
        <w:ind w:left="357" w:hanging="357"/>
        <w:contextualSpacing/>
        <w:jc w:val="both"/>
        <w:rPr>
          <w:rFonts w:ascii="Arial" w:hAnsi="Arial" w:cs="Arial"/>
        </w:rPr>
      </w:pPr>
      <w:r w:rsidRPr="00353361">
        <w:rPr>
          <w:rFonts w:ascii="Arial" w:hAnsi="Arial" w:cs="Arial"/>
        </w:rPr>
        <w:t xml:space="preserve">da sta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sklenili pogodbo št. 2030-20-154048 (v nadaljevanju: krovna pogodba), na podlagi katere obdelovalec za upravljavca opravlja storitve optimizacije procesov za vodenje evidenc po zakonih;</w:t>
      </w:r>
    </w:p>
    <w:p w14:paraId="6271E37D" w14:textId="77777777" w:rsidR="007F2CFB" w:rsidRPr="00353361" w:rsidRDefault="007F2CFB" w:rsidP="00353361">
      <w:pPr>
        <w:pStyle w:val="Odstavekseznama"/>
        <w:widowControl/>
        <w:numPr>
          <w:ilvl w:val="0"/>
          <w:numId w:val="4"/>
        </w:numPr>
        <w:suppressAutoHyphens w:val="0"/>
        <w:ind w:left="357" w:hanging="357"/>
        <w:contextualSpacing/>
        <w:jc w:val="both"/>
        <w:rPr>
          <w:rFonts w:ascii="Arial" w:hAnsi="Arial" w:cs="Arial"/>
        </w:rPr>
      </w:pPr>
      <w:r w:rsidRPr="00353361">
        <w:rPr>
          <w:rFonts w:ascii="Arial" w:hAnsi="Arial" w:cs="Arial"/>
        </w:rPr>
        <w:t>da je upravljavec na podlagi različnih pravnih podlag, opredeljenih v evidencah dejavnosti obdelave, ki so kot priloga sestavni del te pogodbe, obdelovalec naslednjih evidenc, v okviru katerih obdeluje osebne podatke (v nadaljevanju: evidence upravljavca):</w:t>
      </w:r>
    </w:p>
    <w:p w14:paraId="463121AE"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sz w:val="20"/>
        </w:rPr>
        <w:t>Z</w:t>
      </w:r>
      <w:r w:rsidRPr="00353361">
        <w:rPr>
          <w:rStyle w:val="Hiperpovezava"/>
          <w:rFonts w:ascii="Arial" w:eastAsiaTheme="majorEastAsia" w:hAnsi="Arial" w:cs="Arial"/>
          <w:color w:val="auto"/>
          <w:sz w:val="20"/>
          <w:u w:val="none"/>
        </w:rPr>
        <w:t>birka poprava krivic,</w:t>
      </w:r>
    </w:p>
    <w:p w14:paraId="65E5DFEF"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Imenik sodnih cenilcev,</w:t>
      </w:r>
    </w:p>
    <w:p w14:paraId="3ECCB7DB"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Imenik sodnih izvedencev,</w:t>
      </w:r>
    </w:p>
    <w:p w14:paraId="4EB612D7"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Imenik sodnih tolmačev,</w:t>
      </w:r>
    </w:p>
    <w:p w14:paraId="39FDAA7B"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Evidenca izvršiteljev in namestnikov izvršiteljev,</w:t>
      </w:r>
    </w:p>
    <w:p w14:paraId="53820B7F"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Register pooblaščenih izvršiteljev,</w:t>
      </w:r>
    </w:p>
    <w:p w14:paraId="3EFFE6AC"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Zbirka žrtve kaznivih dejanj,</w:t>
      </w:r>
    </w:p>
    <w:p w14:paraId="7A411EA9"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Centralna evidenca mediatorjev,</w:t>
      </w:r>
    </w:p>
    <w:p w14:paraId="2F4232DB"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Zbirka nadzorstvenih pritožb,</w:t>
      </w:r>
    </w:p>
    <w:p w14:paraId="19A5BFF9"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Seznam upraviteljev,</w:t>
      </w:r>
      <w:bookmarkStart w:id="1" w:name="_GoBack"/>
      <w:bookmarkEnd w:id="1"/>
    </w:p>
    <w:p w14:paraId="06C260B8"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Evidenca sklepov o odpustu obveznosti,</w:t>
      </w:r>
    </w:p>
    <w:p w14:paraId="6A051B3A"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Imenik svetovalcev za begunce;</w:t>
      </w:r>
    </w:p>
    <w:p w14:paraId="60F27C99"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Evidenca vročevalcev,</w:t>
      </w:r>
    </w:p>
    <w:p w14:paraId="51A2F570" w14:textId="77777777" w:rsidR="007F2CFB" w:rsidRPr="00353361" w:rsidRDefault="007F2CFB" w:rsidP="00353361">
      <w:pPr>
        <w:pStyle w:val="ALINEJE"/>
        <w:numPr>
          <w:ilvl w:val="0"/>
          <w:numId w:val="7"/>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Evidenca opravljenih overitev javnih listin,</w:t>
      </w:r>
    </w:p>
    <w:p w14:paraId="73AEAD30"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 xml:space="preserve">Evidenca uporabniških pravic, </w:t>
      </w:r>
    </w:p>
    <w:p w14:paraId="0F371309"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Evidenca informacijskih sredstev;</w:t>
      </w:r>
    </w:p>
    <w:p w14:paraId="4EE1F8D7"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i/>
          <w:color w:val="auto"/>
          <w:sz w:val="20"/>
          <w:u w:val="none"/>
        </w:rPr>
      </w:pPr>
      <w:proofErr w:type="spellStart"/>
      <w:r w:rsidRPr="00353361">
        <w:rPr>
          <w:rStyle w:val="Hiperpovezava"/>
          <w:rFonts w:ascii="Arial" w:eastAsiaTheme="majorEastAsia" w:hAnsi="Arial" w:cs="Arial"/>
          <w:color w:val="auto"/>
          <w:sz w:val="20"/>
          <w:u w:val="none"/>
        </w:rPr>
        <w:t>Signirni</w:t>
      </w:r>
      <w:proofErr w:type="spellEnd"/>
      <w:r w:rsidRPr="00353361">
        <w:rPr>
          <w:rStyle w:val="Hiperpovezava"/>
          <w:rFonts w:ascii="Arial" w:eastAsiaTheme="majorEastAsia" w:hAnsi="Arial" w:cs="Arial"/>
          <w:color w:val="auto"/>
          <w:sz w:val="20"/>
          <w:u w:val="none"/>
        </w:rPr>
        <w:t xml:space="preserve"> načrt; </w:t>
      </w:r>
    </w:p>
    <w:p w14:paraId="4E142F44"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i/>
          <w:color w:val="auto"/>
          <w:sz w:val="20"/>
          <w:u w:val="none"/>
        </w:rPr>
      </w:pPr>
      <w:r w:rsidRPr="00353361">
        <w:rPr>
          <w:rStyle w:val="Hiperpovezava"/>
          <w:rFonts w:ascii="Arial" w:eastAsiaTheme="majorEastAsia" w:hAnsi="Arial" w:cs="Arial"/>
          <w:color w:val="auto"/>
          <w:sz w:val="20"/>
          <w:u w:val="none"/>
        </w:rPr>
        <w:t>Zbirka kazenskih točk;</w:t>
      </w:r>
    </w:p>
    <w:p w14:paraId="77661167"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color w:val="auto"/>
          <w:sz w:val="20"/>
          <w:u w:val="none"/>
        </w:rPr>
      </w:pPr>
      <w:r w:rsidRPr="00353361">
        <w:rPr>
          <w:rStyle w:val="Hiperpovezava"/>
          <w:rFonts w:ascii="Arial" w:eastAsiaTheme="majorEastAsia" w:hAnsi="Arial" w:cs="Arial"/>
          <w:color w:val="auto"/>
          <w:sz w:val="20"/>
          <w:u w:val="none"/>
        </w:rPr>
        <w:t>Zbirka o prekrških;</w:t>
      </w:r>
    </w:p>
    <w:p w14:paraId="21B6841F" w14:textId="77777777" w:rsidR="007F2CFB" w:rsidRPr="00353361" w:rsidRDefault="007F2CFB" w:rsidP="00353361">
      <w:pPr>
        <w:pStyle w:val="ALINEJE"/>
        <w:numPr>
          <w:ilvl w:val="0"/>
          <w:numId w:val="8"/>
        </w:numPr>
        <w:spacing w:before="0" w:after="0" w:line="240" w:lineRule="auto"/>
        <w:rPr>
          <w:rStyle w:val="Hiperpovezava"/>
          <w:rFonts w:ascii="Arial" w:eastAsiaTheme="majorEastAsia" w:hAnsi="Arial" w:cs="Arial"/>
          <w:color w:val="auto"/>
          <w:sz w:val="20"/>
          <w:u w:val="none"/>
        </w:rPr>
      </w:pPr>
      <w:r w:rsidRPr="00353361">
        <w:rPr>
          <w:rStyle w:val="Hiperpovezava"/>
          <w:rFonts w:ascii="Arial" w:eastAsiaTheme="majorEastAsia" w:hAnsi="Arial" w:cs="Arial"/>
          <w:color w:val="auto"/>
          <w:sz w:val="20"/>
          <w:u w:val="none"/>
        </w:rPr>
        <w:t>Centralna evidenca</w:t>
      </w:r>
      <w:r w:rsidRPr="00353361">
        <w:rPr>
          <w:rStyle w:val="Hiperpovezava"/>
          <w:rFonts w:ascii="Arial" w:hAnsi="Arial" w:cs="Arial"/>
          <w:color w:val="auto"/>
          <w:sz w:val="20"/>
          <w:u w:val="none"/>
        </w:rPr>
        <w:t xml:space="preserve"> kandidatov, prijavljenih za opravljanje sodniškega pripravništva</w:t>
      </w:r>
      <w:r w:rsidRPr="00353361">
        <w:rPr>
          <w:rStyle w:val="Hiperpovezava"/>
          <w:rFonts w:ascii="Arial" w:eastAsiaTheme="majorEastAsia" w:hAnsi="Arial" w:cs="Arial"/>
          <w:color w:val="auto"/>
          <w:sz w:val="20"/>
          <w:u w:val="none"/>
        </w:rPr>
        <w:t>;</w:t>
      </w:r>
    </w:p>
    <w:p w14:paraId="71F75BB8" w14:textId="77777777" w:rsidR="007F2CFB" w:rsidRPr="00353361" w:rsidRDefault="007F2CFB" w:rsidP="00353361">
      <w:pPr>
        <w:pStyle w:val="Odstavekseznama"/>
        <w:widowControl/>
        <w:numPr>
          <w:ilvl w:val="0"/>
          <w:numId w:val="4"/>
        </w:numPr>
        <w:suppressAutoHyphens w:val="0"/>
        <w:ind w:left="357" w:hanging="357"/>
        <w:contextualSpacing/>
        <w:jc w:val="both"/>
        <w:rPr>
          <w:rFonts w:ascii="Arial" w:hAnsi="Arial" w:cs="Arial"/>
        </w:rPr>
      </w:pPr>
      <w:r w:rsidRPr="00353361">
        <w:rPr>
          <w:rFonts w:ascii="Arial" w:hAnsi="Arial" w:cs="Arial"/>
        </w:rPr>
        <w:t>da mora obdelovalec v skladu s krovno pogodbo za upravljavca zagotavljati storitve, pri izvajanju katerih lahko pride do obdelave osebnih podatkov;</w:t>
      </w:r>
    </w:p>
    <w:p w14:paraId="3986A678" w14:textId="77777777" w:rsidR="007F2CFB" w:rsidRPr="00353361" w:rsidRDefault="007F2CFB" w:rsidP="00353361">
      <w:pPr>
        <w:pStyle w:val="Odstavekseznama"/>
        <w:widowControl/>
        <w:numPr>
          <w:ilvl w:val="0"/>
          <w:numId w:val="4"/>
        </w:numPr>
        <w:suppressAutoHyphens w:val="0"/>
        <w:ind w:left="357" w:hanging="357"/>
        <w:contextualSpacing/>
        <w:jc w:val="both"/>
        <w:rPr>
          <w:rFonts w:ascii="Arial" w:hAnsi="Arial" w:cs="Arial"/>
        </w:rPr>
      </w:pPr>
      <w:r w:rsidRPr="00353361">
        <w:rPr>
          <w:rFonts w:ascii="Arial" w:hAnsi="Arial" w:cs="Arial"/>
        </w:rPr>
        <w:t>da sklepata to pogodbo zaradi določitve njunih odnosov pri izvajanju krovne pogodbe v zvezi z obdelavo osebnih podatkov, in sicer v skladu z Uredbo (EU) 2016/679 Evropskega parlamenta in Sveta z dne 27. aprila 2016 o varstvu posameznikov pri obdelavi osebnih podatkov in o prostem pretoku takih podatkov ter o razveljavitvi Direktive 95/46/ES (v nadaljevanju: Splošna uredba o varstvu podatkov), zakonom o varstvu osebnih podatkov in drugimi predpisi na področju varstva osebnih podatkov.</w:t>
      </w:r>
    </w:p>
    <w:p w14:paraId="7DAD108C" w14:textId="77777777" w:rsidR="007F2CFB" w:rsidRPr="00353361" w:rsidRDefault="007F2CFB" w:rsidP="007F2CFB">
      <w:pPr>
        <w:jc w:val="both"/>
        <w:rPr>
          <w:rFonts w:ascii="Arial" w:hAnsi="Arial" w:cs="Arial"/>
        </w:rPr>
      </w:pPr>
    </w:p>
    <w:p w14:paraId="7360CB95" w14:textId="77777777" w:rsidR="007F2CFB" w:rsidRPr="00353361" w:rsidRDefault="007F2CFB" w:rsidP="007F2CFB">
      <w:pPr>
        <w:spacing w:after="160" w:line="259" w:lineRule="auto"/>
        <w:rPr>
          <w:rFonts w:ascii="Arial" w:hAnsi="Arial" w:cs="Arial"/>
        </w:rPr>
      </w:pPr>
      <w:r w:rsidRPr="00353361">
        <w:rPr>
          <w:rFonts w:ascii="Arial" w:hAnsi="Arial" w:cs="Arial"/>
        </w:rPr>
        <w:br w:type="page"/>
      </w:r>
    </w:p>
    <w:p w14:paraId="636F15BA"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lastRenderedPageBreak/>
        <w:t>člen</w:t>
      </w:r>
    </w:p>
    <w:p w14:paraId="37A1717D" w14:textId="77777777" w:rsidR="007F2CFB" w:rsidRPr="00353361" w:rsidRDefault="007F2CFB" w:rsidP="007F2CFB">
      <w:pPr>
        <w:jc w:val="center"/>
        <w:rPr>
          <w:rFonts w:ascii="Arial" w:hAnsi="Arial" w:cs="Arial"/>
          <w:b/>
        </w:rPr>
      </w:pPr>
      <w:r w:rsidRPr="00353361">
        <w:rPr>
          <w:rFonts w:ascii="Arial" w:hAnsi="Arial" w:cs="Arial"/>
          <w:b/>
        </w:rPr>
        <w:t>(predmet pogodbe in namen obdelave osebnih podatkov)</w:t>
      </w:r>
    </w:p>
    <w:p w14:paraId="478B97FC" w14:textId="77777777" w:rsidR="007F2CFB" w:rsidRPr="00353361" w:rsidRDefault="007F2CFB" w:rsidP="007F2CFB">
      <w:pPr>
        <w:jc w:val="both"/>
        <w:rPr>
          <w:rFonts w:ascii="Arial" w:hAnsi="Arial" w:cs="Arial"/>
        </w:rPr>
      </w:pPr>
    </w:p>
    <w:p w14:paraId="515274A4" w14:textId="77777777" w:rsidR="007F2CFB" w:rsidRPr="00353361" w:rsidRDefault="007F2CFB" w:rsidP="007F2CFB">
      <w:pPr>
        <w:jc w:val="both"/>
        <w:rPr>
          <w:rFonts w:ascii="Arial" w:hAnsi="Arial" w:cs="Arial"/>
        </w:rPr>
      </w:pPr>
      <w:r w:rsidRPr="00353361">
        <w:rPr>
          <w:rFonts w:ascii="Arial" w:hAnsi="Arial" w:cs="Arial"/>
        </w:rPr>
        <w:t>S to pogodbo upravljavec dovoljuje obdelovalcu obdelavo osebnih podatkov v evidencah upravljavca izključno za namene in v obsegu, kot je potrebno za opravljanje storitev po krovni pogodbi.</w:t>
      </w:r>
    </w:p>
    <w:p w14:paraId="6351861A" w14:textId="77777777" w:rsidR="007F2CFB" w:rsidRPr="00353361" w:rsidRDefault="007F2CFB" w:rsidP="007F2CFB">
      <w:pPr>
        <w:jc w:val="both"/>
        <w:rPr>
          <w:rFonts w:ascii="Arial" w:hAnsi="Arial" w:cs="Arial"/>
        </w:rPr>
      </w:pPr>
    </w:p>
    <w:p w14:paraId="49927B12" w14:textId="77777777" w:rsidR="007F2CFB" w:rsidRPr="00353361" w:rsidRDefault="007F2CFB" w:rsidP="007F2CFB">
      <w:pPr>
        <w:jc w:val="both"/>
        <w:rPr>
          <w:rFonts w:ascii="Arial" w:hAnsi="Arial" w:cs="Arial"/>
        </w:rPr>
      </w:pPr>
    </w:p>
    <w:p w14:paraId="13884366"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6D8E5C12" w14:textId="77777777" w:rsidR="007F2CFB" w:rsidRPr="00353361" w:rsidRDefault="007F2CFB" w:rsidP="007F2CFB">
      <w:pPr>
        <w:jc w:val="center"/>
        <w:rPr>
          <w:rFonts w:ascii="Arial" w:hAnsi="Arial" w:cs="Arial"/>
          <w:b/>
        </w:rPr>
      </w:pPr>
      <w:r w:rsidRPr="00353361">
        <w:rPr>
          <w:rFonts w:ascii="Arial" w:hAnsi="Arial" w:cs="Arial"/>
          <w:b/>
        </w:rPr>
        <w:t>(vrste osebnih podatkov)</w:t>
      </w:r>
    </w:p>
    <w:p w14:paraId="096F0B57" w14:textId="77777777" w:rsidR="007F2CFB" w:rsidRPr="00353361" w:rsidRDefault="007F2CFB" w:rsidP="007F2CFB">
      <w:pPr>
        <w:jc w:val="both"/>
        <w:rPr>
          <w:rFonts w:ascii="Arial" w:hAnsi="Arial" w:cs="Arial"/>
        </w:rPr>
      </w:pPr>
    </w:p>
    <w:p w14:paraId="0412B232" w14:textId="77777777" w:rsidR="007F2CFB" w:rsidRPr="00353361" w:rsidRDefault="007F2CFB" w:rsidP="007F2CFB">
      <w:pPr>
        <w:jc w:val="both"/>
        <w:rPr>
          <w:rFonts w:ascii="Arial" w:hAnsi="Arial" w:cs="Arial"/>
        </w:rPr>
      </w:pPr>
      <w:r w:rsidRPr="00353361">
        <w:rPr>
          <w:rFonts w:ascii="Arial" w:hAnsi="Arial" w:cs="Arial"/>
        </w:rPr>
        <w:t>Osebni podatki, ki se obdelujejo v okviru evidenc upravljavca, so opredeljeni v evidencah dejavnosti obdelave, ki so kot priloga sestavni del te pogodbe.</w:t>
      </w:r>
    </w:p>
    <w:p w14:paraId="5C4AD45F" w14:textId="77777777" w:rsidR="007F2CFB" w:rsidRPr="00353361" w:rsidRDefault="007F2CFB" w:rsidP="007F2CFB">
      <w:pPr>
        <w:pStyle w:val="Odstavekseznama"/>
        <w:ind w:left="357"/>
        <w:jc w:val="both"/>
        <w:rPr>
          <w:rFonts w:ascii="Arial" w:hAnsi="Arial" w:cs="Arial"/>
        </w:rPr>
      </w:pPr>
    </w:p>
    <w:p w14:paraId="3DC220CC" w14:textId="77777777" w:rsidR="007F2CFB" w:rsidRPr="00353361" w:rsidRDefault="007F2CFB" w:rsidP="007F2CFB">
      <w:pPr>
        <w:pStyle w:val="Odstavekseznama"/>
        <w:ind w:left="357"/>
        <w:jc w:val="both"/>
        <w:rPr>
          <w:rFonts w:ascii="Arial" w:hAnsi="Arial" w:cs="Arial"/>
        </w:rPr>
      </w:pPr>
    </w:p>
    <w:p w14:paraId="5B70F53E" w14:textId="77777777" w:rsidR="007F2CFB" w:rsidRPr="00353361" w:rsidRDefault="007F2CFB" w:rsidP="00353361">
      <w:pPr>
        <w:pStyle w:val="Naslov2"/>
        <w:keepNext/>
        <w:keepLines/>
        <w:widowControl/>
        <w:numPr>
          <w:ilvl w:val="8"/>
          <w:numId w:val="3"/>
        </w:numPr>
        <w:suppressAutoHyphens w:val="0"/>
        <w:spacing w:before="0"/>
        <w:ind w:left="568" w:hanging="284"/>
        <w:jc w:val="center"/>
        <w:rPr>
          <w:rFonts w:ascii="Arial" w:hAnsi="Arial" w:cs="Arial"/>
          <w:sz w:val="20"/>
          <w:szCs w:val="20"/>
        </w:rPr>
      </w:pPr>
      <w:r w:rsidRPr="00353361">
        <w:rPr>
          <w:rFonts w:ascii="Arial" w:hAnsi="Arial" w:cs="Arial"/>
          <w:sz w:val="20"/>
          <w:szCs w:val="20"/>
        </w:rPr>
        <w:t>člen</w:t>
      </w:r>
    </w:p>
    <w:p w14:paraId="177D4223" w14:textId="77777777" w:rsidR="007F2CFB" w:rsidRPr="00353361" w:rsidRDefault="007F2CFB" w:rsidP="007F2CFB">
      <w:pPr>
        <w:jc w:val="center"/>
        <w:rPr>
          <w:rFonts w:ascii="Arial" w:hAnsi="Arial" w:cs="Arial"/>
          <w:b/>
        </w:rPr>
      </w:pPr>
      <w:r w:rsidRPr="00353361">
        <w:rPr>
          <w:rFonts w:ascii="Arial" w:hAnsi="Arial" w:cs="Arial"/>
          <w:b/>
        </w:rPr>
        <w:t>(kategorije posameznikov, na katere se nanašajo osebni podatki)</w:t>
      </w:r>
    </w:p>
    <w:p w14:paraId="3B5F00CC" w14:textId="77777777" w:rsidR="007F2CFB" w:rsidRPr="00353361" w:rsidRDefault="007F2CFB" w:rsidP="007F2CFB">
      <w:pPr>
        <w:jc w:val="both"/>
        <w:rPr>
          <w:rFonts w:ascii="Arial" w:hAnsi="Arial" w:cs="Arial"/>
        </w:rPr>
      </w:pPr>
    </w:p>
    <w:p w14:paraId="46AE61E8" w14:textId="77777777" w:rsidR="007F2CFB" w:rsidRPr="00353361" w:rsidRDefault="007F2CFB" w:rsidP="007F2CFB">
      <w:pPr>
        <w:jc w:val="both"/>
        <w:rPr>
          <w:rFonts w:ascii="Arial" w:hAnsi="Arial" w:cs="Arial"/>
          <w:bCs/>
        </w:rPr>
      </w:pPr>
      <w:r w:rsidRPr="00353361">
        <w:rPr>
          <w:rFonts w:ascii="Arial" w:hAnsi="Arial" w:cs="Arial"/>
          <w:bCs/>
        </w:rPr>
        <w:t xml:space="preserve">Kategorije posameznikov, na katere se  nanašajo osebni podatki, ki se obdelujejo v </w:t>
      </w:r>
      <w:r w:rsidRPr="00353361">
        <w:rPr>
          <w:rFonts w:ascii="Arial" w:hAnsi="Arial" w:cs="Arial"/>
        </w:rPr>
        <w:t>evidencah upravljavca, so opredeljeni v evidencah dejavnosti obdelave</w:t>
      </w:r>
      <w:r w:rsidRPr="00353361">
        <w:rPr>
          <w:rFonts w:ascii="Arial" w:hAnsi="Arial" w:cs="Arial"/>
          <w:bCs/>
        </w:rPr>
        <w:t xml:space="preserve">, </w:t>
      </w:r>
      <w:r w:rsidRPr="00353361">
        <w:rPr>
          <w:rFonts w:ascii="Arial" w:hAnsi="Arial" w:cs="Arial"/>
        </w:rPr>
        <w:t xml:space="preserve">ki so kot priloga sestavni del te pogodbe. </w:t>
      </w:r>
    </w:p>
    <w:p w14:paraId="2AEEEC48" w14:textId="77777777" w:rsidR="007F2CFB" w:rsidRPr="00353361" w:rsidRDefault="007F2CFB" w:rsidP="007F2CFB">
      <w:pPr>
        <w:pStyle w:val="Naslov2"/>
        <w:spacing w:before="0"/>
        <w:ind w:left="0"/>
        <w:jc w:val="both"/>
        <w:rPr>
          <w:rFonts w:ascii="Arial" w:hAnsi="Arial" w:cs="Arial"/>
          <w:b w:val="0"/>
          <w:sz w:val="20"/>
          <w:szCs w:val="20"/>
        </w:rPr>
      </w:pPr>
    </w:p>
    <w:p w14:paraId="2AEB4852" w14:textId="77777777" w:rsidR="007F2CFB" w:rsidRPr="00353361" w:rsidRDefault="007F2CFB" w:rsidP="007F2CFB">
      <w:pPr>
        <w:jc w:val="both"/>
        <w:rPr>
          <w:rFonts w:ascii="Arial" w:hAnsi="Arial" w:cs="Arial"/>
        </w:rPr>
      </w:pPr>
    </w:p>
    <w:p w14:paraId="1F42342E"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49D879A4" w14:textId="77777777" w:rsidR="007F2CFB" w:rsidRPr="00353361" w:rsidRDefault="007F2CFB" w:rsidP="007F2CFB">
      <w:pPr>
        <w:jc w:val="center"/>
        <w:rPr>
          <w:rFonts w:ascii="Arial" w:hAnsi="Arial" w:cs="Arial"/>
          <w:b/>
        </w:rPr>
      </w:pPr>
      <w:r w:rsidRPr="00353361">
        <w:rPr>
          <w:rFonts w:ascii="Arial" w:hAnsi="Arial" w:cs="Arial"/>
          <w:b/>
        </w:rPr>
        <w:t>(splošno o varstvu osebnih podatkov)</w:t>
      </w:r>
    </w:p>
    <w:p w14:paraId="10BF5382" w14:textId="77777777" w:rsidR="007F2CFB" w:rsidRPr="00353361" w:rsidRDefault="007F2CFB" w:rsidP="007F2CFB">
      <w:pPr>
        <w:jc w:val="both"/>
        <w:rPr>
          <w:rFonts w:ascii="Arial" w:hAnsi="Arial" w:cs="Arial"/>
        </w:rPr>
      </w:pPr>
    </w:p>
    <w:p w14:paraId="16F36E48" w14:textId="77777777" w:rsidR="007F2CFB" w:rsidRPr="00353361" w:rsidRDefault="007F2CFB" w:rsidP="007F2CFB">
      <w:pPr>
        <w:jc w:val="both"/>
        <w:rPr>
          <w:rFonts w:ascii="Arial" w:hAnsi="Arial" w:cs="Arial"/>
        </w:rPr>
      </w:pPr>
      <w:r w:rsidRPr="00353361">
        <w:rPr>
          <w:rFonts w:ascii="Arial" w:hAnsi="Arial" w:cs="Arial"/>
        </w:rPr>
        <w:t>Obdelovalec je dolžan izvajati ustrezne tehnične in organizacijske ukrepe, in sicer vsaj v obsegu, kot je določen v naslednjem členu, tako da bodo vse obdelave osebnih podatkov, ki jih bo izvajal zaradi opravljanja storitev po krovni pogodbi, skladne z zahtevami iz Splošne uredbe o varstvu podatkov, zakona o varstvu osebnih podatkov in drugih veljavnih predpisov s področja varstva osebnih podatkov, oziroma da bo pri tem zagotovljeno varstvo pravic posameznika, na katerega se nanašajo osebni podatki.</w:t>
      </w:r>
    </w:p>
    <w:p w14:paraId="13DA81A6" w14:textId="77777777" w:rsidR="007F2CFB" w:rsidRPr="00353361" w:rsidRDefault="007F2CFB" w:rsidP="007F2CFB">
      <w:pPr>
        <w:jc w:val="both"/>
        <w:rPr>
          <w:rFonts w:ascii="Arial" w:hAnsi="Arial" w:cs="Arial"/>
        </w:rPr>
      </w:pPr>
    </w:p>
    <w:p w14:paraId="40AC6757" w14:textId="77777777" w:rsidR="007F2CFB" w:rsidRPr="00353361" w:rsidRDefault="007F2CFB" w:rsidP="007F2CFB">
      <w:pPr>
        <w:jc w:val="both"/>
        <w:rPr>
          <w:rFonts w:ascii="Arial" w:hAnsi="Arial" w:cs="Arial"/>
        </w:rPr>
      </w:pPr>
      <w:r w:rsidRPr="00353361">
        <w:rPr>
          <w:rFonts w:ascii="Arial" w:hAnsi="Arial" w:cs="Arial"/>
        </w:rPr>
        <w:t>Obdelovalec mora redno testirati, ocenjevati in vrednotiti učinkovitost tehničnih in organizacijskih ukrepov za zagotavljanje varstva osebnih podatkov in na tej podlagi obveščati upravljavca o predlogih ukrepov, s katerimi se zagotavlja njihovo varstvo. Enkrat letno, najpozneje do 31. januarja, mora upravljavcu poslati letno poročilo, iz katerega bodo razvidne njegove aktivnosti v zvezi z izpolnjevanjem obveznosti iz prejšnjega stavka.</w:t>
      </w:r>
    </w:p>
    <w:p w14:paraId="31054AA0" w14:textId="77777777" w:rsidR="007F2CFB" w:rsidRPr="00353361" w:rsidRDefault="007F2CFB" w:rsidP="007F2CFB">
      <w:pPr>
        <w:jc w:val="both"/>
        <w:rPr>
          <w:rFonts w:ascii="Arial" w:hAnsi="Arial" w:cs="Arial"/>
        </w:rPr>
      </w:pPr>
    </w:p>
    <w:p w14:paraId="330CA3AF" w14:textId="77777777" w:rsidR="007F2CFB" w:rsidRPr="00353361" w:rsidRDefault="007F2CFB" w:rsidP="007F2CFB">
      <w:pPr>
        <w:jc w:val="both"/>
        <w:rPr>
          <w:rFonts w:ascii="Arial" w:hAnsi="Arial" w:cs="Arial"/>
        </w:rPr>
      </w:pPr>
    </w:p>
    <w:p w14:paraId="06F035F6"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4852D97C" w14:textId="77777777" w:rsidR="007F2CFB" w:rsidRPr="00353361" w:rsidRDefault="007F2CFB" w:rsidP="007F2CFB">
      <w:pPr>
        <w:jc w:val="center"/>
        <w:rPr>
          <w:rFonts w:ascii="Arial" w:hAnsi="Arial" w:cs="Arial"/>
          <w:b/>
        </w:rPr>
      </w:pPr>
      <w:r w:rsidRPr="00353361">
        <w:rPr>
          <w:rFonts w:ascii="Arial" w:hAnsi="Arial" w:cs="Arial"/>
          <w:b/>
        </w:rPr>
        <w:t>(obveznosti obdelovalca osebnih podatkov)</w:t>
      </w:r>
    </w:p>
    <w:p w14:paraId="2D6E4FF3" w14:textId="77777777" w:rsidR="007F2CFB" w:rsidRPr="00353361" w:rsidRDefault="007F2CFB" w:rsidP="007F2CFB">
      <w:pPr>
        <w:jc w:val="both"/>
        <w:rPr>
          <w:rFonts w:ascii="Arial" w:hAnsi="Arial" w:cs="Arial"/>
        </w:rPr>
      </w:pPr>
    </w:p>
    <w:p w14:paraId="7BFDF850" w14:textId="77777777" w:rsidR="007F2CFB" w:rsidRPr="00353361" w:rsidRDefault="007F2CFB" w:rsidP="007F2CFB">
      <w:pPr>
        <w:jc w:val="both"/>
        <w:rPr>
          <w:rFonts w:ascii="Arial" w:hAnsi="Arial" w:cs="Arial"/>
        </w:rPr>
      </w:pPr>
      <w:r w:rsidRPr="00353361">
        <w:rPr>
          <w:rFonts w:ascii="Arial" w:hAnsi="Arial" w:cs="Arial"/>
        </w:rPr>
        <w:t>Obdelovalec se obvezuje, da:</w:t>
      </w:r>
    </w:p>
    <w:p w14:paraId="592C0980"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osebne podatke, do katerih ima dostop, obdeloval izključno za namen opravljanja storitev po krovni pogodbi in izključno v obsegu oziroma za čas, ki je potreben za ta namen, osebnih podatkov pa ne bo obdeloval ali drugače uporabljal za noben drug namen (ne bo izdeloval kopij ipd.);</w:t>
      </w:r>
    </w:p>
    <w:p w14:paraId="097557D5"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osebnih podatkov, do katerih ima dostop, ne bo na kakršenkoli način dajal na razpolago nepooblaščeni osebi oziroma jih ne bo dajal na razpolago osebi, ki dela za njega kot podizvajalec, razen kolikor bo to posredovanje potrebno za opravo nalog, ki izhajajo iz dogovora, sklenjenega med njim in podizvajalcem glede obdelave osebnih podatkov;</w:t>
      </w:r>
    </w:p>
    <w:p w14:paraId="75B7422B"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 xml:space="preserve">bo vsa testiranja in razvoj opravljal v svojem razvojnem okolju, ki je ločeno od testnega in produkcijskega okolja upravljavca; </w:t>
      </w:r>
    </w:p>
    <w:p w14:paraId="127269E1"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v primeru fizičnega ali tehničnega incidenta, ki bi prekinil razpoložljivost ali dostop do osebnih podatkov, izvedel vse ukrepe, da povrne razpoložljivost in dostop do podatkov;</w:t>
      </w:r>
    </w:p>
    <w:p w14:paraId="4A5492C3"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podatke, ki bi se nahajali v njegovem informacijskem sistemu ali na drugih medijih, po koncu opravljanja storitev po krovni pogodbi nepovratno brisal/uničil, o čemer bo pripravil zapisnik, v katerem bo navedel kdaj in kateri podatki so bili brisani/uničeni, na kakšen način ter podpis tistih, ki so pri tem sodelovali, in ga poslal upravljavcu;</w:t>
      </w:r>
    </w:p>
    <w:p w14:paraId="298F1B42"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 xml:space="preserve">bo prostore obdelovalca, v katerih se nahaja strojna, programska in komunikacijska oprema, ki omogoča dostop do podatkov iz Evidenc MP, varoval z organizacijskimi (npr. dostop dovoljen le tistim zaposlenim, katerih pravica do vstopa v posamezni prostor izhaja iz sistemizacije delovnih </w:t>
      </w:r>
      <w:r w:rsidRPr="00353361">
        <w:rPr>
          <w:rFonts w:ascii="Arial" w:hAnsi="Arial" w:cs="Arial"/>
        </w:rPr>
        <w:lastRenderedPageBreak/>
        <w:t>mest oziroma drugega notranjega akta obdelovalca) ter fizičnimi in tehničnimi ukrepi (npr. kontrola vstopa, videonadzor, varnostna služba), ki onemogočajo nepooblaščenim osebam dostop do podatkov;</w:t>
      </w:r>
    </w:p>
    <w:p w14:paraId="72157356"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dostop do sistemske in aplikativne programske opreme, s katero obdelovalec dostopa do okolja upravljavca, varoval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BF6AB92"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preprečeval nepooblaščen dostop pri prenosu osebnih podatkov s telekomunikacijskimi sredstvi in omrežji na način, da bo do osebnih podatkov dostopal izključno v omrežju HKOM preko tehnologije VPN;</w:t>
      </w:r>
    </w:p>
    <w:p w14:paraId="0120C74D" w14:textId="77777777" w:rsidR="007F2CFB" w:rsidRPr="00353361" w:rsidRDefault="007F2CFB" w:rsidP="00353361">
      <w:pPr>
        <w:pStyle w:val="Odstavekseznama"/>
        <w:widowControl/>
        <w:numPr>
          <w:ilvl w:val="0"/>
          <w:numId w:val="5"/>
        </w:numPr>
        <w:suppressAutoHyphens w:val="0"/>
        <w:spacing w:line="260" w:lineRule="exact"/>
        <w:ind w:left="357" w:hanging="357"/>
        <w:contextualSpacing/>
        <w:jc w:val="both"/>
        <w:rPr>
          <w:rFonts w:ascii="Arial" w:hAnsi="Arial" w:cs="Arial"/>
        </w:rPr>
      </w:pPr>
      <w:r w:rsidRPr="00353361">
        <w:rPr>
          <w:rFonts w:ascii="Arial" w:hAnsi="Arial" w:cs="Arial"/>
        </w:rPr>
        <w:t>bo za vse posege v Evidence MP oziroma njeno podatkovno bazo vodil delovodnik opravljenih posegov, iz katerega bo, vsaj na opisni način, razvidno, katere osebne podatke je obdeloval, kdaj in na kakšen način;</w:t>
      </w:r>
    </w:p>
    <w:p w14:paraId="618A7E7B"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v svojem informacijskem sistemu ažurno odpravljal vse zaznane varnostne ranljivosti;</w:t>
      </w:r>
    </w:p>
    <w:p w14:paraId="192326A7"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zagotovil, da bodo zaposleni in drugi posamezniki, ki opravljajo dela ali naloge, pri katerih lahko pride do obdelave osebnih podatkov, varovali zaupnost vseh podatkov, s katerimi se seznanijo pri opravljanju teh del in nalog; dolžnost varovanja zaupnosti osebnih podatkov te osebe obvezuje ves čas, tudi po prenehanju zaposlitve oziroma opravljanja del ali nalog podizvajalca;</w:t>
      </w:r>
    </w:p>
    <w:p w14:paraId="748E9E2B"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ob upoštevanju narave obdelave brezplačno z ustreznimi tehničnimi in organizacijskimi ukrepi pomagal pri izpolnjevanju obveznosti upravljavca, da odgovori na zahteve za uresničevanje pravic posameznika, na katerega se nanašajo osebni podatki;</w:t>
      </w:r>
    </w:p>
    <w:p w14:paraId="1E56DF18"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v okviru lastnih prostorov in opreme, ki je pod njegovim nadzorom, izvajal vse druge potrebne ukrepe in postopke, s katerimi se preprečuje slučajna ali namerna nepooblaščena obdelava varovanih podatkov, njihova sprememba ali uničevanje, za katere kot dober gospodar ocenjuje, da jih mora izvajati;</w:t>
      </w:r>
    </w:p>
    <w:p w14:paraId="05B95EC9" w14:textId="77777777" w:rsidR="007F2CFB" w:rsidRPr="00353361" w:rsidRDefault="007F2CFB" w:rsidP="00353361">
      <w:pPr>
        <w:pStyle w:val="Odstavekseznama"/>
        <w:widowControl/>
        <w:numPr>
          <w:ilvl w:val="0"/>
          <w:numId w:val="5"/>
        </w:numPr>
        <w:suppressAutoHyphens w:val="0"/>
        <w:ind w:left="357" w:hanging="357"/>
        <w:contextualSpacing/>
        <w:jc w:val="both"/>
        <w:rPr>
          <w:rFonts w:ascii="Arial" w:hAnsi="Arial" w:cs="Arial"/>
        </w:rPr>
      </w:pPr>
      <w:r w:rsidRPr="00353361">
        <w:rPr>
          <w:rFonts w:ascii="Arial" w:hAnsi="Arial" w:cs="Arial"/>
        </w:rPr>
        <w:t>bo upravljavcu ali drugi osebi, ki ga bo upravljavec za to pooblastil, dal na voljo informacije in omogočil nadzor nad izvajanjem zavez iz tega člena, tudi z vpogledom v dele svojega informacijskega sistema, ki se nanašajo oziroma so v rabi za izvajanje storitev po krovni pogodbi, s predhodno napovedjo dveh tednov.</w:t>
      </w:r>
    </w:p>
    <w:p w14:paraId="3375E7F0" w14:textId="77777777" w:rsidR="007F2CFB" w:rsidRPr="00353361" w:rsidRDefault="007F2CFB" w:rsidP="007F2CFB">
      <w:pPr>
        <w:pStyle w:val="Odstavekseznama"/>
        <w:ind w:left="0"/>
        <w:jc w:val="both"/>
        <w:rPr>
          <w:rFonts w:ascii="Arial" w:hAnsi="Arial" w:cs="Arial"/>
        </w:rPr>
      </w:pPr>
    </w:p>
    <w:p w14:paraId="4D4FAE64" w14:textId="77777777" w:rsidR="007F2CFB" w:rsidRPr="00353361" w:rsidRDefault="007F2CFB" w:rsidP="007F2CFB">
      <w:pPr>
        <w:pStyle w:val="Odstavekseznama"/>
        <w:ind w:left="0"/>
        <w:jc w:val="both"/>
        <w:rPr>
          <w:rFonts w:ascii="Arial" w:hAnsi="Arial" w:cs="Arial"/>
        </w:rPr>
      </w:pPr>
      <w:r w:rsidRPr="00353361">
        <w:rPr>
          <w:rFonts w:ascii="Arial" w:hAnsi="Arial" w:cs="Arial"/>
        </w:rPr>
        <w:t>Obveznosti obdelovalca iz tega člena, za katere to izhaja iz njihovega smisla, se nanašajo tudi na čas po prenehanju veljavnosti te pogodbe.</w:t>
      </w:r>
    </w:p>
    <w:p w14:paraId="04E201C2" w14:textId="77777777" w:rsidR="007F2CFB" w:rsidRPr="00353361" w:rsidRDefault="007F2CFB" w:rsidP="007F2CFB">
      <w:pPr>
        <w:pStyle w:val="Odstavekseznama"/>
        <w:ind w:left="0"/>
        <w:jc w:val="both"/>
        <w:rPr>
          <w:rFonts w:ascii="Arial" w:hAnsi="Arial" w:cs="Arial"/>
        </w:rPr>
      </w:pPr>
    </w:p>
    <w:p w14:paraId="6D6A1144" w14:textId="77777777" w:rsidR="007F2CFB" w:rsidRPr="00353361" w:rsidRDefault="007F2CFB" w:rsidP="007F2CFB">
      <w:pPr>
        <w:pStyle w:val="Odstavekseznama"/>
        <w:ind w:left="0"/>
        <w:jc w:val="both"/>
        <w:rPr>
          <w:rFonts w:ascii="Arial" w:hAnsi="Arial" w:cs="Arial"/>
        </w:rPr>
      </w:pPr>
    </w:p>
    <w:p w14:paraId="19255AD6"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491A8468" w14:textId="77777777" w:rsidR="007F2CFB" w:rsidRPr="00353361" w:rsidRDefault="007F2CFB" w:rsidP="007F2CFB">
      <w:pPr>
        <w:jc w:val="center"/>
        <w:rPr>
          <w:rFonts w:ascii="Arial" w:hAnsi="Arial" w:cs="Arial"/>
          <w:b/>
        </w:rPr>
      </w:pPr>
      <w:r w:rsidRPr="00353361">
        <w:rPr>
          <w:rFonts w:ascii="Arial" w:hAnsi="Arial" w:cs="Arial"/>
          <w:b/>
        </w:rPr>
        <w:t>(kraj obdelave osebnih podatkov)</w:t>
      </w:r>
    </w:p>
    <w:p w14:paraId="19565A42" w14:textId="77777777" w:rsidR="007F2CFB" w:rsidRPr="00353361" w:rsidRDefault="007F2CFB" w:rsidP="007F2CFB">
      <w:pPr>
        <w:jc w:val="center"/>
        <w:rPr>
          <w:rFonts w:ascii="Arial" w:hAnsi="Arial" w:cs="Arial"/>
        </w:rPr>
      </w:pPr>
    </w:p>
    <w:p w14:paraId="20D14C9A" w14:textId="77777777" w:rsidR="007F2CFB" w:rsidRPr="00353361" w:rsidRDefault="007F2CFB" w:rsidP="007F2CFB">
      <w:pPr>
        <w:jc w:val="both"/>
        <w:rPr>
          <w:rFonts w:ascii="Arial" w:hAnsi="Arial" w:cs="Arial"/>
        </w:rPr>
      </w:pPr>
      <w:r w:rsidRPr="00353361">
        <w:rPr>
          <w:rFonts w:ascii="Arial" w:hAnsi="Arial" w:cs="Arial"/>
        </w:rPr>
        <w:t>Osebni podatki, do katerih ima dostop obdelovalec, se lahko obdelujejo izključno na ozemlju Republike Slovenije.</w:t>
      </w:r>
    </w:p>
    <w:p w14:paraId="18747362" w14:textId="77777777" w:rsidR="007F2CFB" w:rsidRPr="00353361" w:rsidRDefault="007F2CFB" w:rsidP="007F2CFB">
      <w:pPr>
        <w:jc w:val="both"/>
        <w:rPr>
          <w:rFonts w:ascii="Arial" w:hAnsi="Arial" w:cs="Arial"/>
        </w:rPr>
      </w:pPr>
    </w:p>
    <w:p w14:paraId="467B3C5C" w14:textId="77777777" w:rsidR="007F2CFB" w:rsidRPr="00353361" w:rsidRDefault="007F2CFB" w:rsidP="007F2CFB">
      <w:pPr>
        <w:jc w:val="both"/>
        <w:rPr>
          <w:rFonts w:ascii="Arial" w:hAnsi="Arial" w:cs="Arial"/>
        </w:rPr>
      </w:pPr>
    </w:p>
    <w:p w14:paraId="00C77363"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7EA247E5" w14:textId="77777777" w:rsidR="007F2CFB" w:rsidRPr="00353361" w:rsidRDefault="007F2CFB" w:rsidP="007F2CFB">
      <w:pPr>
        <w:jc w:val="center"/>
        <w:rPr>
          <w:rFonts w:ascii="Arial" w:hAnsi="Arial" w:cs="Arial"/>
          <w:b/>
        </w:rPr>
      </w:pPr>
      <w:r w:rsidRPr="00353361">
        <w:rPr>
          <w:rFonts w:ascii="Arial" w:hAnsi="Arial" w:cs="Arial"/>
          <w:b/>
        </w:rPr>
        <w:t>(podizvajalec obdelovalca)</w:t>
      </w:r>
    </w:p>
    <w:p w14:paraId="32AD1F78" w14:textId="77777777" w:rsidR="007F2CFB" w:rsidRPr="00353361" w:rsidRDefault="007F2CFB" w:rsidP="007F2CFB">
      <w:pPr>
        <w:jc w:val="both"/>
        <w:rPr>
          <w:rFonts w:ascii="Arial" w:hAnsi="Arial" w:cs="Arial"/>
        </w:rPr>
      </w:pPr>
    </w:p>
    <w:p w14:paraId="369D069A" w14:textId="77777777" w:rsidR="007F2CFB" w:rsidRPr="00353361" w:rsidRDefault="007F2CFB" w:rsidP="007F2CFB">
      <w:pPr>
        <w:jc w:val="both"/>
        <w:rPr>
          <w:rFonts w:ascii="Arial" w:hAnsi="Arial" w:cs="Arial"/>
          <w:bCs/>
        </w:rPr>
      </w:pPr>
      <w:r w:rsidRPr="00353361">
        <w:rPr>
          <w:rFonts w:ascii="Arial" w:hAnsi="Arial" w:cs="Arial"/>
          <w:bCs/>
        </w:rPr>
        <w:t>Obdelovalec lahko posamezna opravila, ki jih na podlagi krovne pogodbe opravlja za upravljavca in pri katerih bi lahko prišlo do obdelave osebnih podatkov upravljavca, zaupa podizvajalcu le na podlagi predhodnega pisnega soglasja upravljavca. V predlogu za izdajo soglasja mora natančno navesti, kateri del bo prepuščen podizvajalcu in do katerih podatkov bo imel dostop.</w:t>
      </w:r>
    </w:p>
    <w:p w14:paraId="41130AC7" w14:textId="77777777" w:rsidR="007F2CFB" w:rsidRPr="00353361" w:rsidRDefault="007F2CFB" w:rsidP="007F2CFB">
      <w:pPr>
        <w:jc w:val="both"/>
        <w:rPr>
          <w:rFonts w:ascii="Arial" w:hAnsi="Arial" w:cs="Arial"/>
          <w:bCs/>
        </w:rPr>
      </w:pPr>
    </w:p>
    <w:p w14:paraId="12913D0D" w14:textId="77777777" w:rsidR="007F2CFB" w:rsidRPr="00353361" w:rsidRDefault="007F2CFB" w:rsidP="007F2CFB">
      <w:pPr>
        <w:jc w:val="both"/>
        <w:rPr>
          <w:rFonts w:ascii="Arial" w:hAnsi="Arial" w:cs="Arial"/>
          <w:bCs/>
        </w:rPr>
      </w:pPr>
      <w:r w:rsidRPr="00353361">
        <w:rPr>
          <w:rFonts w:ascii="Arial" w:hAnsi="Arial" w:cs="Arial"/>
          <w:bCs/>
        </w:rPr>
        <w:t>Obdelovalec mora s podizvajalcem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w:t>
      </w:r>
    </w:p>
    <w:p w14:paraId="68DFDD82" w14:textId="77777777" w:rsidR="007F2CFB" w:rsidRPr="00353361" w:rsidRDefault="007F2CFB" w:rsidP="007F2CFB">
      <w:pPr>
        <w:jc w:val="both"/>
        <w:rPr>
          <w:rFonts w:ascii="Arial" w:hAnsi="Arial" w:cs="Arial"/>
          <w:bCs/>
        </w:rPr>
      </w:pPr>
    </w:p>
    <w:p w14:paraId="6F41B07F" w14:textId="77777777" w:rsidR="007F2CFB" w:rsidRPr="00353361" w:rsidRDefault="007F2CFB" w:rsidP="007F2CFB">
      <w:pPr>
        <w:jc w:val="both"/>
        <w:rPr>
          <w:rFonts w:ascii="Arial" w:hAnsi="Arial" w:cs="Arial"/>
          <w:bCs/>
        </w:rPr>
      </w:pPr>
    </w:p>
    <w:p w14:paraId="461CE409"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člen</w:t>
      </w:r>
    </w:p>
    <w:p w14:paraId="5D64F653" w14:textId="77777777" w:rsidR="007F2CFB" w:rsidRPr="00353361" w:rsidRDefault="007F2CFB" w:rsidP="007F2CFB">
      <w:pPr>
        <w:jc w:val="center"/>
        <w:rPr>
          <w:rFonts w:ascii="Arial" w:hAnsi="Arial" w:cs="Arial"/>
          <w:b/>
        </w:rPr>
      </w:pPr>
      <w:r w:rsidRPr="00353361">
        <w:rPr>
          <w:rFonts w:ascii="Arial" w:hAnsi="Arial" w:cs="Arial"/>
          <w:b/>
        </w:rPr>
        <w:t>(obveščanje o varnostnih dogodkih in kršitvi varstva osebnih podatkov)</w:t>
      </w:r>
    </w:p>
    <w:p w14:paraId="054AABD1" w14:textId="77777777" w:rsidR="007F2CFB" w:rsidRPr="00353361" w:rsidRDefault="007F2CFB" w:rsidP="007F2CFB">
      <w:pPr>
        <w:jc w:val="both"/>
        <w:rPr>
          <w:rFonts w:ascii="Arial" w:hAnsi="Arial" w:cs="Arial"/>
        </w:rPr>
      </w:pPr>
    </w:p>
    <w:p w14:paraId="1CAE265A" w14:textId="77777777" w:rsidR="007F2CFB" w:rsidRPr="00353361" w:rsidRDefault="007F2CFB" w:rsidP="007F2CFB">
      <w:pPr>
        <w:jc w:val="both"/>
        <w:rPr>
          <w:rFonts w:ascii="Arial" w:hAnsi="Arial" w:cs="Arial"/>
        </w:rPr>
      </w:pPr>
      <w:r w:rsidRPr="00353361">
        <w:rPr>
          <w:rFonts w:ascii="Arial" w:hAnsi="Arial" w:cs="Arial"/>
        </w:rPr>
        <w:t xml:space="preserve">O nastalem varnostnem dogodku, ki ima vpliv na varnost osebnih podatkov ali pomeni kršitev varnosti </w:t>
      </w:r>
      <w:r w:rsidRPr="00353361">
        <w:rPr>
          <w:rFonts w:ascii="Arial" w:hAnsi="Arial" w:cs="Arial"/>
        </w:rPr>
        <w:lastRenderedPageBreak/>
        <w:t xml:space="preserve">osebnih podatkov, mora obdelovalec nemudoma, najkasneje pa v 24 urah, obvestiti upravljavca na elektronski naslov gp.mp@gov.si in hkrati na elektronski naslov skrbnika pogodbe. Obvestilo mora imeti najmanj vsebino iz člena 33 Splošne uredbe o varstvu podatkov. </w:t>
      </w:r>
    </w:p>
    <w:p w14:paraId="600211BA" w14:textId="77777777" w:rsidR="007F2CFB" w:rsidRPr="00353361" w:rsidRDefault="007F2CFB" w:rsidP="007F2CFB">
      <w:pPr>
        <w:jc w:val="both"/>
        <w:rPr>
          <w:rFonts w:ascii="Arial" w:hAnsi="Arial" w:cs="Arial"/>
        </w:rPr>
      </w:pPr>
    </w:p>
    <w:p w14:paraId="4A6EEDE7" w14:textId="77777777" w:rsidR="007F2CFB" w:rsidRPr="00353361" w:rsidRDefault="007F2CFB" w:rsidP="007F2CFB">
      <w:pPr>
        <w:jc w:val="both"/>
        <w:rPr>
          <w:rFonts w:ascii="Arial" w:hAnsi="Arial" w:cs="Arial"/>
        </w:rPr>
      </w:pPr>
      <w:r w:rsidRPr="00353361">
        <w:rPr>
          <w:rFonts w:ascii="Arial" w:hAnsi="Arial" w:cs="Arial"/>
        </w:rPr>
        <w:t>V primeru kršitve varnosti osebnih podatkov, ki jo je upravljavec v skladu s členom 33 in/ali 34 Splošne uredbe o varstvu podatkov dolžan sporočiti Informacijskemu pooblaščencu in/ali posamezniku, na katerega se nanašajo osebni podatki, mora obdelovalec, ob upoštevanju narave obdelave in informacij, ki so mu dostopne, pomagati upravljavcu pri izpolnjevanju obveznosti sporočanja.</w:t>
      </w:r>
    </w:p>
    <w:p w14:paraId="1CA98EE3" w14:textId="77777777" w:rsidR="007F2CFB" w:rsidRPr="00353361" w:rsidRDefault="007F2CFB" w:rsidP="007F2CFB">
      <w:pPr>
        <w:jc w:val="both"/>
        <w:rPr>
          <w:rFonts w:ascii="Arial" w:hAnsi="Arial" w:cs="Arial"/>
        </w:rPr>
      </w:pPr>
    </w:p>
    <w:p w14:paraId="2FDB5762" w14:textId="77777777" w:rsidR="007F2CFB" w:rsidRPr="00353361" w:rsidRDefault="007F2CFB" w:rsidP="007F2CFB">
      <w:pPr>
        <w:jc w:val="both"/>
        <w:rPr>
          <w:rFonts w:ascii="Arial" w:hAnsi="Arial" w:cs="Arial"/>
        </w:rPr>
      </w:pPr>
    </w:p>
    <w:p w14:paraId="0CB417EE"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 xml:space="preserve"> člen</w:t>
      </w:r>
    </w:p>
    <w:p w14:paraId="7406CA51" w14:textId="77777777" w:rsidR="007F2CFB" w:rsidRPr="00353361" w:rsidRDefault="007F2CFB" w:rsidP="007F2CFB">
      <w:pPr>
        <w:jc w:val="center"/>
        <w:rPr>
          <w:rFonts w:ascii="Arial" w:hAnsi="Arial" w:cs="Arial"/>
          <w:b/>
        </w:rPr>
      </w:pPr>
      <w:r w:rsidRPr="00353361">
        <w:rPr>
          <w:rFonts w:ascii="Arial" w:hAnsi="Arial" w:cs="Arial"/>
          <w:b/>
        </w:rPr>
        <w:t>(skrbnik pogodbe)</w:t>
      </w:r>
    </w:p>
    <w:p w14:paraId="438C82DB" w14:textId="77777777" w:rsidR="007F2CFB" w:rsidRPr="00353361" w:rsidRDefault="007F2CFB" w:rsidP="007F2CFB">
      <w:pPr>
        <w:jc w:val="both"/>
        <w:rPr>
          <w:rFonts w:ascii="Arial" w:hAnsi="Arial" w:cs="Arial"/>
        </w:rPr>
      </w:pPr>
    </w:p>
    <w:p w14:paraId="0084E819" w14:textId="77777777" w:rsidR="007F2CFB" w:rsidRPr="00353361" w:rsidRDefault="007F2CFB" w:rsidP="007F2CFB">
      <w:pPr>
        <w:jc w:val="both"/>
        <w:rPr>
          <w:rFonts w:ascii="Arial" w:hAnsi="Arial" w:cs="Arial"/>
        </w:rPr>
      </w:pPr>
      <w:r w:rsidRPr="00353361">
        <w:rPr>
          <w:rFonts w:ascii="Arial" w:hAnsi="Arial" w:cs="Arial"/>
        </w:rPr>
        <w:t xml:space="preserve">Skrbnik te pogodbe za upravljavca je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tel. št.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el. naslov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w:t>
      </w:r>
    </w:p>
    <w:p w14:paraId="05C8C713" w14:textId="77777777" w:rsidR="007F2CFB" w:rsidRPr="00353361" w:rsidRDefault="007F2CFB" w:rsidP="007F2CFB">
      <w:pPr>
        <w:jc w:val="both"/>
        <w:rPr>
          <w:rFonts w:ascii="Arial" w:hAnsi="Arial" w:cs="Arial"/>
        </w:rPr>
      </w:pPr>
    </w:p>
    <w:p w14:paraId="0289DC07" w14:textId="77777777" w:rsidR="007F2CFB" w:rsidRPr="00353361" w:rsidRDefault="007F2CFB" w:rsidP="007F2CFB">
      <w:pPr>
        <w:jc w:val="both"/>
        <w:rPr>
          <w:rFonts w:ascii="Arial" w:hAnsi="Arial" w:cs="Arial"/>
        </w:rPr>
      </w:pPr>
      <w:r w:rsidRPr="00353361">
        <w:rPr>
          <w:rFonts w:ascii="Arial" w:hAnsi="Arial" w:cs="Arial"/>
        </w:rPr>
        <w:t xml:space="preserve">Skrbnik te pogodbe za obdelovalca je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tel. št.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rPr>
        <w:t xml:space="preserve">, el. naslov </w:t>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i/>
        </w:rPr>
        <w:t>.</w:t>
      </w:r>
    </w:p>
    <w:p w14:paraId="7DCAB963" w14:textId="77777777" w:rsidR="007F2CFB" w:rsidRPr="00353361" w:rsidRDefault="007F2CFB" w:rsidP="007F2CFB">
      <w:pPr>
        <w:jc w:val="both"/>
        <w:rPr>
          <w:rFonts w:ascii="Arial" w:hAnsi="Arial" w:cs="Arial"/>
        </w:rPr>
      </w:pPr>
    </w:p>
    <w:p w14:paraId="6536F869" w14:textId="77777777" w:rsidR="007F2CFB" w:rsidRPr="00353361" w:rsidRDefault="007F2CFB" w:rsidP="007F2CFB">
      <w:pPr>
        <w:jc w:val="both"/>
        <w:rPr>
          <w:rFonts w:ascii="Arial" w:hAnsi="Arial" w:cs="Arial"/>
        </w:rPr>
      </w:pPr>
      <w:r w:rsidRPr="00353361">
        <w:rPr>
          <w:rFonts w:ascii="Arial" w:hAnsi="Arial" w:cs="Arial"/>
        </w:rPr>
        <w:t>Stranki sta dolžni druga drugi pisno sporočiti morebitno spremembo skrbnika pogodbe. Sklenitev aneksa za takšno spremembo ni potrebna.</w:t>
      </w:r>
    </w:p>
    <w:p w14:paraId="08E4D3C0" w14:textId="77777777" w:rsidR="007F2CFB" w:rsidRPr="00353361" w:rsidRDefault="007F2CFB" w:rsidP="007F2CFB">
      <w:pPr>
        <w:jc w:val="both"/>
        <w:rPr>
          <w:rFonts w:ascii="Arial" w:hAnsi="Arial" w:cs="Arial"/>
        </w:rPr>
      </w:pPr>
    </w:p>
    <w:p w14:paraId="4D9C2D0A" w14:textId="77777777" w:rsidR="007F2CFB" w:rsidRPr="00353361" w:rsidRDefault="007F2CFB" w:rsidP="007F2CFB">
      <w:pPr>
        <w:jc w:val="both"/>
        <w:rPr>
          <w:rFonts w:ascii="Arial" w:hAnsi="Arial" w:cs="Arial"/>
        </w:rPr>
      </w:pPr>
    </w:p>
    <w:p w14:paraId="7B78ACA0"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 xml:space="preserve"> člen</w:t>
      </w:r>
    </w:p>
    <w:p w14:paraId="5F8367B7" w14:textId="77777777" w:rsidR="007F2CFB" w:rsidRPr="00353361" w:rsidRDefault="007F2CFB" w:rsidP="007F2CFB">
      <w:pPr>
        <w:jc w:val="center"/>
        <w:rPr>
          <w:rFonts w:ascii="Arial" w:hAnsi="Arial" w:cs="Arial"/>
          <w:b/>
        </w:rPr>
      </w:pPr>
      <w:r w:rsidRPr="00353361">
        <w:rPr>
          <w:rFonts w:ascii="Arial" w:hAnsi="Arial" w:cs="Arial"/>
          <w:b/>
        </w:rPr>
        <w:t>(odgovornost obdelovalca)</w:t>
      </w:r>
    </w:p>
    <w:p w14:paraId="4F2EBF68" w14:textId="77777777" w:rsidR="007F2CFB" w:rsidRPr="00353361" w:rsidRDefault="007F2CFB" w:rsidP="007F2CFB">
      <w:pPr>
        <w:jc w:val="both"/>
        <w:rPr>
          <w:rFonts w:ascii="Arial" w:hAnsi="Arial" w:cs="Arial"/>
        </w:rPr>
      </w:pPr>
    </w:p>
    <w:p w14:paraId="4F71D026" w14:textId="77777777" w:rsidR="007F2CFB" w:rsidRPr="00353361" w:rsidRDefault="007F2CFB" w:rsidP="007F2CFB">
      <w:pPr>
        <w:jc w:val="both"/>
        <w:rPr>
          <w:rFonts w:ascii="Arial" w:hAnsi="Arial" w:cs="Arial"/>
        </w:rPr>
      </w:pPr>
      <w:r w:rsidRPr="00353361">
        <w:rPr>
          <w:rFonts w:ascii="Arial" w:hAnsi="Arial" w:cs="Arial"/>
        </w:rPr>
        <w:t>Obdelovalec je dolžan pri izpolnjevanju te pogodbe ravnati s skrbnostjo dobrega strokovnjaka.</w:t>
      </w:r>
    </w:p>
    <w:p w14:paraId="5C4B13B3" w14:textId="77777777" w:rsidR="007F2CFB" w:rsidRPr="00353361" w:rsidRDefault="007F2CFB" w:rsidP="007F2CFB">
      <w:pPr>
        <w:jc w:val="both"/>
        <w:rPr>
          <w:rFonts w:ascii="Arial" w:hAnsi="Arial" w:cs="Arial"/>
        </w:rPr>
      </w:pPr>
    </w:p>
    <w:p w14:paraId="473FA852" w14:textId="77777777" w:rsidR="007F2CFB" w:rsidRPr="00353361" w:rsidRDefault="007F2CFB" w:rsidP="007F2CFB">
      <w:pPr>
        <w:jc w:val="both"/>
        <w:rPr>
          <w:rFonts w:ascii="Arial" w:hAnsi="Arial" w:cs="Arial"/>
        </w:rPr>
      </w:pPr>
    </w:p>
    <w:p w14:paraId="70293A03"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 xml:space="preserve"> člen</w:t>
      </w:r>
    </w:p>
    <w:p w14:paraId="78A37854" w14:textId="77777777" w:rsidR="007F2CFB" w:rsidRPr="00353361" w:rsidRDefault="007F2CFB" w:rsidP="007F2CFB">
      <w:pPr>
        <w:jc w:val="center"/>
        <w:rPr>
          <w:rFonts w:ascii="Arial" w:hAnsi="Arial" w:cs="Arial"/>
          <w:b/>
        </w:rPr>
      </w:pPr>
      <w:r w:rsidRPr="00353361">
        <w:rPr>
          <w:rFonts w:ascii="Arial" w:hAnsi="Arial" w:cs="Arial"/>
          <w:b/>
        </w:rPr>
        <w:t>(trajanje in prenehanje pogodbe)</w:t>
      </w:r>
    </w:p>
    <w:p w14:paraId="324C1671" w14:textId="77777777" w:rsidR="007F2CFB" w:rsidRPr="00353361" w:rsidRDefault="007F2CFB" w:rsidP="007F2CFB">
      <w:pPr>
        <w:jc w:val="center"/>
        <w:rPr>
          <w:rFonts w:ascii="Arial" w:hAnsi="Arial" w:cs="Arial"/>
        </w:rPr>
      </w:pPr>
    </w:p>
    <w:p w14:paraId="2C05C47E" w14:textId="77777777" w:rsidR="007F2CFB" w:rsidRPr="00353361" w:rsidRDefault="007F2CFB" w:rsidP="007F2CFB">
      <w:pPr>
        <w:jc w:val="both"/>
        <w:rPr>
          <w:rFonts w:ascii="Arial" w:hAnsi="Arial" w:cs="Arial"/>
        </w:rPr>
      </w:pPr>
      <w:r w:rsidRPr="00353361">
        <w:rPr>
          <w:rFonts w:ascii="Arial" w:hAnsi="Arial" w:cs="Arial"/>
        </w:rPr>
        <w:t>Ta pogodba je sklenjena za čas trajanja krovne pogodbe.</w:t>
      </w:r>
    </w:p>
    <w:p w14:paraId="744FEEA3" w14:textId="77777777" w:rsidR="007F2CFB" w:rsidRPr="00353361" w:rsidRDefault="007F2CFB" w:rsidP="007F2CFB">
      <w:pPr>
        <w:jc w:val="both"/>
        <w:rPr>
          <w:rFonts w:ascii="Arial" w:hAnsi="Arial" w:cs="Arial"/>
        </w:rPr>
      </w:pPr>
    </w:p>
    <w:p w14:paraId="3982CD64" w14:textId="77777777" w:rsidR="007F2CFB" w:rsidRPr="00353361" w:rsidRDefault="007F2CFB" w:rsidP="007F2CFB">
      <w:pPr>
        <w:jc w:val="both"/>
        <w:rPr>
          <w:rFonts w:ascii="Arial" w:hAnsi="Arial" w:cs="Arial"/>
        </w:rPr>
      </w:pPr>
      <w:r w:rsidRPr="00353361">
        <w:rPr>
          <w:rFonts w:ascii="Arial" w:hAnsi="Arial" w:cs="Arial"/>
        </w:rPr>
        <w:t>Z dnem prenehanja veljavnosti krovne pogodbe iz kateregakoli razloga avtomatično, brez da bi bilo potrebno posebno obvestilo ali druga aktivnost, preneha veljati tudi ta pogodba.</w:t>
      </w:r>
    </w:p>
    <w:p w14:paraId="6A0E37A3" w14:textId="77777777" w:rsidR="007F2CFB" w:rsidRPr="00353361" w:rsidRDefault="007F2CFB" w:rsidP="007F2CFB">
      <w:pPr>
        <w:jc w:val="both"/>
        <w:rPr>
          <w:rFonts w:ascii="Arial" w:hAnsi="Arial" w:cs="Arial"/>
        </w:rPr>
      </w:pPr>
    </w:p>
    <w:p w14:paraId="3E795EE7" w14:textId="77777777" w:rsidR="007F2CFB" w:rsidRPr="00353361" w:rsidRDefault="007F2CFB" w:rsidP="007F2CFB">
      <w:pPr>
        <w:jc w:val="both"/>
        <w:rPr>
          <w:rFonts w:ascii="Arial" w:hAnsi="Arial" w:cs="Arial"/>
        </w:rPr>
      </w:pPr>
      <w:r w:rsidRPr="00353361">
        <w:rPr>
          <w:rFonts w:ascii="Arial" w:hAnsi="Arial" w:cs="Arial"/>
        </w:rPr>
        <w:t>Ob prenehanju veljavnosti te pogodbe mora obdelovalec nemudoma prenehati obdelovati osebne podatke upravljavca. Izjemoma jih lahko obdeluje le še zaradi dokončanja začetih poslov po krovni pogodbi, ki jih je dolžan izvesti.</w:t>
      </w:r>
    </w:p>
    <w:p w14:paraId="513A92F7" w14:textId="77777777" w:rsidR="007F2CFB" w:rsidRPr="00353361" w:rsidRDefault="007F2CFB" w:rsidP="007F2CFB">
      <w:pPr>
        <w:jc w:val="both"/>
        <w:rPr>
          <w:rFonts w:ascii="Arial" w:hAnsi="Arial" w:cs="Arial"/>
        </w:rPr>
      </w:pPr>
    </w:p>
    <w:p w14:paraId="4F24FFC5" w14:textId="77777777" w:rsidR="007F2CFB" w:rsidRPr="00353361" w:rsidRDefault="007F2CFB" w:rsidP="007F2CFB">
      <w:pPr>
        <w:jc w:val="both"/>
        <w:rPr>
          <w:rFonts w:ascii="Arial" w:hAnsi="Arial" w:cs="Arial"/>
        </w:rPr>
      </w:pPr>
      <w:r w:rsidRPr="00353361">
        <w:rPr>
          <w:rFonts w:ascii="Arial" w:hAnsi="Arial" w:cs="Arial"/>
        </w:rPr>
        <w:t>Če obdelovalec ne ravna v skladu s to pogodbo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597513F0" w14:textId="77777777" w:rsidR="007F2CFB" w:rsidRPr="00353361" w:rsidRDefault="007F2CFB" w:rsidP="007F2CFB">
      <w:pPr>
        <w:jc w:val="both"/>
        <w:rPr>
          <w:rFonts w:ascii="Arial" w:hAnsi="Arial" w:cs="Arial"/>
        </w:rPr>
      </w:pPr>
    </w:p>
    <w:p w14:paraId="7B8AC330" w14:textId="77777777" w:rsidR="007F2CFB" w:rsidRPr="00353361" w:rsidRDefault="007F2CFB" w:rsidP="007F2CFB">
      <w:pPr>
        <w:jc w:val="both"/>
        <w:rPr>
          <w:rFonts w:ascii="Arial" w:hAnsi="Arial" w:cs="Arial"/>
        </w:rPr>
      </w:pPr>
    </w:p>
    <w:p w14:paraId="156F02F3"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 xml:space="preserve"> člen</w:t>
      </w:r>
    </w:p>
    <w:p w14:paraId="5ED0D727" w14:textId="77777777" w:rsidR="007F2CFB" w:rsidRPr="00353361" w:rsidRDefault="007F2CFB" w:rsidP="007F2CFB">
      <w:pPr>
        <w:jc w:val="center"/>
        <w:rPr>
          <w:rFonts w:ascii="Arial" w:hAnsi="Arial" w:cs="Arial"/>
          <w:b/>
        </w:rPr>
      </w:pPr>
      <w:r w:rsidRPr="00353361">
        <w:rPr>
          <w:rFonts w:ascii="Arial" w:hAnsi="Arial" w:cs="Arial"/>
          <w:b/>
        </w:rPr>
        <w:t>(prenehanje obdelave na zahtevo upravljavca)</w:t>
      </w:r>
    </w:p>
    <w:p w14:paraId="0CDAD9D3" w14:textId="77777777" w:rsidR="007F2CFB" w:rsidRPr="00353361" w:rsidRDefault="007F2CFB" w:rsidP="007F2CFB">
      <w:pPr>
        <w:jc w:val="both"/>
        <w:rPr>
          <w:rFonts w:ascii="Arial" w:hAnsi="Arial" w:cs="Arial"/>
        </w:rPr>
      </w:pPr>
    </w:p>
    <w:p w14:paraId="42E32149" w14:textId="77777777" w:rsidR="007F2CFB" w:rsidRPr="00353361" w:rsidRDefault="007F2CFB" w:rsidP="007F2CFB">
      <w:pPr>
        <w:jc w:val="both"/>
        <w:rPr>
          <w:rFonts w:ascii="Arial" w:hAnsi="Arial" w:cs="Arial"/>
        </w:rPr>
      </w:pPr>
      <w:r w:rsidRPr="00353361">
        <w:rPr>
          <w:rFonts w:ascii="Arial" w:hAnsi="Arial" w:cs="Arial"/>
        </w:rPr>
        <w:t xml:space="preserve">V primeru spora med upravljavcem in obdelovalcem je dolžan obdelovalec na podlagi zahteve upravljavca nemudoma prenehati z obdelavo osebnih podatkov. </w:t>
      </w:r>
    </w:p>
    <w:p w14:paraId="1E80B8C0" w14:textId="77777777" w:rsidR="007F2CFB" w:rsidRPr="00353361" w:rsidRDefault="007F2CFB" w:rsidP="007F2CFB">
      <w:pPr>
        <w:jc w:val="both"/>
        <w:rPr>
          <w:rFonts w:ascii="Arial" w:hAnsi="Arial" w:cs="Arial"/>
        </w:rPr>
      </w:pPr>
    </w:p>
    <w:p w14:paraId="4B3C5F50" w14:textId="77777777" w:rsidR="007F2CFB" w:rsidRPr="00353361" w:rsidRDefault="007F2CFB" w:rsidP="007F2CFB">
      <w:pPr>
        <w:jc w:val="both"/>
        <w:rPr>
          <w:rFonts w:ascii="Arial" w:hAnsi="Arial" w:cs="Arial"/>
        </w:rPr>
      </w:pPr>
    </w:p>
    <w:p w14:paraId="6621576D" w14:textId="77777777" w:rsidR="007F2CFB" w:rsidRPr="00353361" w:rsidRDefault="007F2CFB" w:rsidP="00353361">
      <w:pPr>
        <w:pStyle w:val="Naslov2"/>
        <w:keepNext/>
        <w:keepLines/>
        <w:widowControl/>
        <w:numPr>
          <w:ilvl w:val="8"/>
          <w:numId w:val="3"/>
        </w:numPr>
        <w:suppressAutoHyphens w:val="0"/>
        <w:spacing w:before="0"/>
        <w:ind w:left="284" w:hanging="284"/>
        <w:jc w:val="center"/>
        <w:rPr>
          <w:rFonts w:ascii="Arial" w:hAnsi="Arial" w:cs="Arial"/>
          <w:sz w:val="20"/>
          <w:szCs w:val="20"/>
        </w:rPr>
      </w:pPr>
      <w:r w:rsidRPr="00353361">
        <w:rPr>
          <w:rFonts w:ascii="Arial" w:hAnsi="Arial" w:cs="Arial"/>
          <w:sz w:val="20"/>
          <w:szCs w:val="20"/>
        </w:rPr>
        <w:t xml:space="preserve"> člen</w:t>
      </w:r>
    </w:p>
    <w:p w14:paraId="2823E8DC" w14:textId="77777777" w:rsidR="007F2CFB" w:rsidRPr="00353361" w:rsidRDefault="007F2CFB" w:rsidP="007F2CFB">
      <w:pPr>
        <w:jc w:val="center"/>
        <w:rPr>
          <w:rFonts w:ascii="Arial" w:hAnsi="Arial" w:cs="Arial"/>
          <w:b/>
        </w:rPr>
      </w:pPr>
      <w:r w:rsidRPr="00353361">
        <w:rPr>
          <w:rFonts w:ascii="Arial" w:hAnsi="Arial" w:cs="Arial"/>
          <w:b/>
        </w:rPr>
        <w:t>(končne določbe)</w:t>
      </w:r>
    </w:p>
    <w:p w14:paraId="04A907DB" w14:textId="77777777" w:rsidR="007F2CFB" w:rsidRPr="00353361" w:rsidRDefault="007F2CFB" w:rsidP="007F2CFB">
      <w:pPr>
        <w:jc w:val="both"/>
        <w:rPr>
          <w:rFonts w:ascii="Arial" w:hAnsi="Arial" w:cs="Arial"/>
        </w:rPr>
      </w:pPr>
    </w:p>
    <w:p w14:paraId="639F1E6B" w14:textId="77777777" w:rsidR="007F2CFB" w:rsidRPr="00353361" w:rsidRDefault="007F2CFB" w:rsidP="007F2CFB">
      <w:pPr>
        <w:jc w:val="both"/>
        <w:rPr>
          <w:rFonts w:ascii="Arial" w:hAnsi="Arial" w:cs="Arial"/>
        </w:rPr>
      </w:pPr>
      <w:r w:rsidRPr="00353361">
        <w:rPr>
          <w:rFonts w:ascii="Arial" w:hAnsi="Arial" w:cs="Arial"/>
        </w:rPr>
        <w:t>Pogodbeni stranki bosta morebitne spore iz te pogodbe reševali sporazumno. Če sporazuma ne bo mogoče doseči, je za reševanje spora pristojno sodišče v Ljubljani.</w:t>
      </w:r>
    </w:p>
    <w:p w14:paraId="6A5EE21C" w14:textId="77777777" w:rsidR="007F2CFB" w:rsidRPr="00353361" w:rsidRDefault="007F2CFB" w:rsidP="007F2CFB">
      <w:pPr>
        <w:jc w:val="both"/>
        <w:rPr>
          <w:rFonts w:ascii="Arial" w:hAnsi="Arial" w:cs="Arial"/>
        </w:rPr>
      </w:pPr>
    </w:p>
    <w:p w14:paraId="551533F2" w14:textId="77777777" w:rsidR="007F2CFB" w:rsidRPr="00353361" w:rsidRDefault="007F2CFB" w:rsidP="007F2CFB">
      <w:pPr>
        <w:jc w:val="both"/>
        <w:rPr>
          <w:rFonts w:ascii="Arial" w:hAnsi="Arial" w:cs="Arial"/>
        </w:rPr>
      </w:pPr>
      <w:r w:rsidRPr="00353361">
        <w:rPr>
          <w:rFonts w:ascii="Arial" w:hAnsi="Arial" w:cs="Arial"/>
        </w:rPr>
        <w:t xml:space="preserve">Vse spremembe in dopolnitve te pogodbe so veljavne le, če so sklenjene v pisni obliki kot aneks k </w:t>
      </w:r>
      <w:r w:rsidRPr="00353361">
        <w:rPr>
          <w:rFonts w:ascii="Arial" w:hAnsi="Arial" w:cs="Arial"/>
        </w:rPr>
        <w:lastRenderedPageBreak/>
        <w:t>pogodbi.</w:t>
      </w:r>
    </w:p>
    <w:p w14:paraId="2976BAB5" w14:textId="77777777" w:rsidR="007F2CFB" w:rsidRPr="00353361" w:rsidRDefault="007F2CFB" w:rsidP="007F2CFB">
      <w:pPr>
        <w:jc w:val="both"/>
        <w:rPr>
          <w:rFonts w:ascii="Arial" w:hAnsi="Arial" w:cs="Arial"/>
        </w:rPr>
      </w:pPr>
    </w:p>
    <w:p w14:paraId="4AE58BE4" w14:textId="77777777" w:rsidR="007F2CFB" w:rsidRPr="00353361" w:rsidRDefault="007F2CFB" w:rsidP="007F2CFB">
      <w:pPr>
        <w:jc w:val="both"/>
        <w:rPr>
          <w:rFonts w:ascii="Arial" w:hAnsi="Arial" w:cs="Arial"/>
        </w:rPr>
      </w:pPr>
      <w:r w:rsidRPr="00353361">
        <w:rPr>
          <w:rFonts w:ascii="Arial" w:hAnsi="Arial" w:cs="Arial"/>
        </w:rPr>
        <w:t>Pogodba je sklenjena v dveh enakih izvodih, od katerih prejme vsaka stranka po en izvod.</w:t>
      </w:r>
    </w:p>
    <w:p w14:paraId="6334975F" w14:textId="77777777" w:rsidR="007F2CFB" w:rsidRPr="00353361" w:rsidRDefault="007F2CFB" w:rsidP="007F2CFB">
      <w:pPr>
        <w:jc w:val="both"/>
        <w:rPr>
          <w:rFonts w:ascii="Arial" w:hAnsi="Arial" w:cs="Arial"/>
        </w:rPr>
      </w:pPr>
    </w:p>
    <w:p w14:paraId="73A006C7" w14:textId="77777777" w:rsidR="007F2CFB" w:rsidRPr="00353361" w:rsidRDefault="007F2CFB" w:rsidP="007F2CFB">
      <w:pPr>
        <w:jc w:val="both"/>
        <w:rPr>
          <w:rFonts w:ascii="Arial" w:hAnsi="Arial" w:cs="Arial"/>
        </w:rPr>
      </w:pPr>
      <w:r w:rsidRPr="00353361">
        <w:rPr>
          <w:rFonts w:ascii="Arial" w:hAnsi="Arial" w:cs="Arial"/>
        </w:rPr>
        <w:t>Pogodba začne veljati z dnem, ko jo podpišeta obe pogodbeni stranki.</w:t>
      </w:r>
    </w:p>
    <w:p w14:paraId="5D30F661" w14:textId="77777777" w:rsidR="007F2CFB" w:rsidRPr="00353361" w:rsidRDefault="007F2CFB" w:rsidP="007F2CFB">
      <w:pPr>
        <w:jc w:val="both"/>
        <w:rPr>
          <w:rFonts w:ascii="Arial" w:hAnsi="Arial" w:cs="Arial"/>
        </w:rPr>
      </w:pPr>
    </w:p>
    <w:p w14:paraId="3A68CB45" w14:textId="77777777" w:rsidR="007F2CFB" w:rsidRPr="00353361" w:rsidRDefault="007F2CFB" w:rsidP="007F2CFB">
      <w:pPr>
        <w:jc w:val="both"/>
        <w:rPr>
          <w:rFonts w:ascii="Arial" w:hAnsi="Arial" w:cs="Arial"/>
        </w:rPr>
      </w:pPr>
    </w:p>
    <w:p w14:paraId="614ADC59" w14:textId="77777777" w:rsidR="007F2CFB" w:rsidRPr="00353361" w:rsidRDefault="007F2CFB" w:rsidP="007F2CFB">
      <w:pPr>
        <w:jc w:val="both"/>
        <w:rPr>
          <w:rFonts w:ascii="Arial" w:hAnsi="Arial" w:cs="Arial"/>
        </w:rPr>
      </w:pPr>
    </w:p>
    <w:p w14:paraId="0FF42AB6" w14:textId="77777777" w:rsidR="007F2CFB" w:rsidRPr="00353361" w:rsidRDefault="007F2CFB" w:rsidP="007F2CFB">
      <w:pPr>
        <w:jc w:val="both"/>
        <w:rPr>
          <w:rFonts w:ascii="Arial" w:hAnsi="Arial" w:cs="Arial"/>
        </w:rPr>
      </w:pPr>
      <w:r w:rsidRPr="00353361">
        <w:rPr>
          <w:rFonts w:ascii="Arial" w:hAnsi="Arial" w:cs="Arial"/>
        </w:rPr>
        <w:tab/>
      </w:r>
      <w:r w:rsidRPr="00353361">
        <w:rPr>
          <w:rFonts w:ascii="Arial" w:hAnsi="Arial" w:cs="Arial"/>
        </w:rPr>
        <w:tab/>
      </w:r>
    </w:p>
    <w:p w14:paraId="25173C92" w14:textId="77777777" w:rsidR="007F2CFB" w:rsidRPr="00353361" w:rsidRDefault="007F2CFB" w:rsidP="007F2CFB">
      <w:pPr>
        <w:spacing w:line="260" w:lineRule="exact"/>
        <w:jc w:val="both"/>
        <w:rPr>
          <w:rFonts w:ascii="Arial" w:hAnsi="Arial" w:cs="Arial"/>
          <w:b/>
        </w:rPr>
      </w:pPr>
      <w:r w:rsidRPr="00353361">
        <w:rPr>
          <w:rFonts w:ascii="Arial" w:hAnsi="Arial" w:cs="Arial"/>
          <w:b/>
        </w:rPr>
        <w:t>Upravljavec:</w:t>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t>Obdelovalec:</w:t>
      </w:r>
    </w:p>
    <w:p w14:paraId="077B6637" w14:textId="77777777" w:rsidR="007F2CFB" w:rsidRPr="00353361" w:rsidRDefault="007F2CFB" w:rsidP="007F2CFB">
      <w:pPr>
        <w:spacing w:line="260" w:lineRule="exact"/>
        <w:jc w:val="both"/>
        <w:rPr>
          <w:rFonts w:ascii="Arial" w:hAnsi="Arial" w:cs="Arial"/>
          <w:b/>
        </w:rPr>
      </w:pPr>
      <w:r w:rsidRPr="00353361">
        <w:rPr>
          <w:rFonts w:ascii="Arial" w:hAnsi="Arial" w:cs="Arial"/>
          <w:b/>
        </w:rPr>
        <w:t>Ministrstvo za pravosodje</w:t>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p>
    <w:p w14:paraId="240CEFCC" w14:textId="77777777" w:rsidR="007F2CFB" w:rsidRPr="00353361" w:rsidRDefault="007F2CFB" w:rsidP="007F2CFB">
      <w:pPr>
        <w:spacing w:line="260" w:lineRule="exact"/>
        <w:jc w:val="both"/>
        <w:rPr>
          <w:rFonts w:ascii="Arial" w:hAnsi="Arial" w:cs="Arial"/>
          <w:b/>
        </w:rPr>
      </w:pPr>
    </w:p>
    <w:p w14:paraId="1F583835" w14:textId="77777777" w:rsidR="007F2CFB" w:rsidRPr="00353361" w:rsidRDefault="007F2CFB" w:rsidP="007F2CFB">
      <w:pPr>
        <w:spacing w:line="260" w:lineRule="exact"/>
        <w:jc w:val="both"/>
        <w:rPr>
          <w:rFonts w:ascii="Arial" w:hAnsi="Arial" w:cs="Arial"/>
          <w:b/>
        </w:rPr>
      </w:pP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r>
    </w:p>
    <w:p w14:paraId="16710D97" w14:textId="77777777" w:rsidR="007F2CFB" w:rsidRPr="00353361" w:rsidRDefault="007F2CFB" w:rsidP="007F2CFB">
      <w:pPr>
        <w:spacing w:line="260" w:lineRule="exact"/>
        <w:jc w:val="both"/>
        <w:rPr>
          <w:rFonts w:ascii="Arial" w:hAnsi="Arial" w:cs="Arial"/>
          <w:b/>
        </w:rPr>
      </w:pP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b/>
        </w:rPr>
        <w:tab/>
      </w:r>
      <w:r w:rsidRPr="00353361">
        <w:rPr>
          <w:rFonts w:ascii="Arial" w:hAnsi="Arial" w:cs="Arial"/>
        </w:rPr>
        <w:fldChar w:fldCharType="begin">
          <w:ffData>
            <w:name w:val="Besedilo1"/>
            <w:enabled/>
            <w:calcOnExit w:val="0"/>
            <w:textInput/>
          </w:ffData>
        </w:fldChar>
      </w:r>
      <w:r w:rsidRPr="00353361">
        <w:rPr>
          <w:rFonts w:ascii="Arial" w:hAnsi="Arial" w:cs="Arial"/>
        </w:rPr>
        <w:instrText xml:space="preserve"> FORMTEXT </w:instrText>
      </w:r>
      <w:r w:rsidRPr="00353361">
        <w:rPr>
          <w:rFonts w:ascii="Arial" w:hAnsi="Arial" w:cs="Arial"/>
        </w:rPr>
      </w:r>
      <w:r w:rsidRPr="00353361">
        <w:rPr>
          <w:rFonts w:ascii="Arial" w:hAnsi="Arial" w:cs="Arial"/>
        </w:rPr>
        <w:fldChar w:fldCharType="separate"/>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t> </w:t>
      </w:r>
      <w:r w:rsidRPr="00353361">
        <w:rPr>
          <w:rFonts w:ascii="Arial" w:hAnsi="Arial" w:cs="Arial"/>
        </w:rPr>
        <w:fldChar w:fldCharType="end"/>
      </w:r>
    </w:p>
    <w:p w14:paraId="0A232683" w14:textId="77777777" w:rsidR="007F2CFB" w:rsidRPr="00353361" w:rsidRDefault="007F2CFB" w:rsidP="007F2CFB">
      <w:pPr>
        <w:spacing w:line="260" w:lineRule="exact"/>
        <w:jc w:val="both"/>
        <w:rPr>
          <w:rFonts w:ascii="Arial" w:hAnsi="Arial" w:cs="Arial"/>
        </w:rPr>
      </w:pPr>
    </w:p>
    <w:p w14:paraId="01891C1A" w14:textId="77777777" w:rsidR="007F2CFB" w:rsidRPr="00353361" w:rsidRDefault="007F2CFB" w:rsidP="007F2CFB">
      <w:pPr>
        <w:spacing w:line="260" w:lineRule="exact"/>
        <w:jc w:val="both"/>
        <w:rPr>
          <w:rFonts w:ascii="Arial" w:hAnsi="Arial" w:cs="Arial"/>
        </w:rPr>
      </w:pPr>
    </w:p>
    <w:p w14:paraId="0407C0E1" w14:textId="77777777" w:rsidR="007F2CFB" w:rsidRPr="00353361" w:rsidRDefault="007F2CFB" w:rsidP="007F2CFB">
      <w:pPr>
        <w:spacing w:line="260" w:lineRule="exact"/>
        <w:jc w:val="both"/>
        <w:rPr>
          <w:rFonts w:ascii="Arial" w:hAnsi="Arial" w:cs="Arial"/>
        </w:rPr>
      </w:pPr>
    </w:p>
    <w:p w14:paraId="387F2A64" w14:textId="77777777" w:rsidR="007F2CFB" w:rsidRPr="00353361" w:rsidRDefault="007F2CFB" w:rsidP="007F2CFB">
      <w:pPr>
        <w:spacing w:line="260" w:lineRule="exact"/>
        <w:jc w:val="both"/>
        <w:rPr>
          <w:rFonts w:ascii="Arial" w:hAnsi="Arial" w:cs="Arial"/>
        </w:rPr>
      </w:pPr>
      <w:r w:rsidRPr="00353361">
        <w:rPr>
          <w:rFonts w:ascii="Arial" w:hAnsi="Arial" w:cs="Arial"/>
        </w:rPr>
        <w:t>Kraj: Ljubljana</w:t>
      </w:r>
      <w:r w:rsidRPr="00353361">
        <w:rPr>
          <w:rFonts w:ascii="Arial" w:hAnsi="Arial" w:cs="Arial"/>
        </w:rPr>
        <w:tab/>
      </w:r>
      <w:r w:rsidRPr="00353361">
        <w:rPr>
          <w:rFonts w:ascii="Arial" w:hAnsi="Arial" w:cs="Arial"/>
        </w:rPr>
        <w:tab/>
      </w:r>
      <w:r w:rsidRPr="00353361">
        <w:rPr>
          <w:rFonts w:ascii="Arial" w:hAnsi="Arial" w:cs="Arial"/>
        </w:rPr>
        <w:tab/>
      </w:r>
      <w:r w:rsidRPr="00353361">
        <w:rPr>
          <w:rFonts w:ascii="Arial" w:hAnsi="Arial" w:cs="Arial"/>
        </w:rPr>
        <w:tab/>
      </w:r>
      <w:r w:rsidRPr="00353361">
        <w:rPr>
          <w:rFonts w:ascii="Arial" w:hAnsi="Arial" w:cs="Arial"/>
        </w:rPr>
        <w:tab/>
        <w:t>Kraj: ______________</w:t>
      </w:r>
    </w:p>
    <w:p w14:paraId="018A1B93" w14:textId="77777777" w:rsidR="007F2CFB" w:rsidRPr="00353361" w:rsidRDefault="007F2CFB" w:rsidP="007F2CFB">
      <w:pPr>
        <w:spacing w:line="260" w:lineRule="exact"/>
        <w:jc w:val="both"/>
        <w:rPr>
          <w:rFonts w:ascii="Arial" w:hAnsi="Arial" w:cs="Arial"/>
        </w:rPr>
      </w:pPr>
      <w:r w:rsidRPr="00353361">
        <w:rPr>
          <w:rFonts w:ascii="Arial" w:hAnsi="Arial" w:cs="Arial"/>
        </w:rPr>
        <w:t>Datum: ___________</w:t>
      </w:r>
      <w:r w:rsidRPr="00353361">
        <w:rPr>
          <w:rFonts w:ascii="Arial" w:hAnsi="Arial" w:cs="Arial"/>
        </w:rPr>
        <w:tab/>
      </w:r>
      <w:r w:rsidRPr="00353361">
        <w:rPr>
          <w:rFonts w:ascii="Arial" w:hAnsi="Arial" w:cs="Arial"/>
        </w:rPr>
        <w:tab/>
      </w:r>
      <w:r w:rsidRPr="00353361">
        <w:rPr>
          <w:rFonts w:ascii="Arial" w:hAnsi="Arial" w:cs="Arial"/>
        </w:rPr>
        <w:tab/>
      </w:r>
      <w:r w:rsidRPr="00353361">
        <w:rPr>
          <w:rFonts w:ascii="Arial" w:hAnsi="Arial" w:cs="Arial"/>
        </w:rPr>
        <w:tab/>
        <w:t>Datum: ____________</w:t>
      </w:r>
    </w:p>
    <w:p w14:paraId="2A509771" w14:textId="77777777" w:rsidR="007F2CFB" w:rsidRPr="00353361" w:rsidRDefault="007F2CFB" w:rsidP="007F2CFB">
      <w:pPr>
        <w:jc w:val="both"/>
        <w:rPr>
          <w:rFonts w:ascii="Arial" w:hAnsi="Arial" w:cs="Arial"/>
          <w:b/>
        </w:rPr>
      </w:pPr>
    </w:p>
    <w:p w14:paraId="70CE9700" w14:textId="77777777" w:rsidR="007F2CFB" w:rsidRPr="00353361" w:rsidRDefault="007F2CFB" w:rsidP="007F2CFB">
      <w:pPr>
        <w:jc w:val="both"/>
        <w:rPr>
          <w:rFonts w:ascii="Arial" w:hAnsi="Arial" w:cs="Arial"/>
          <w:b/>
        </w:rPr>
      </w:pPr>
    </w:p>
    <w:p w14:paraId="4083D53F" w14:textId="77777777" w:rsidR="007F2CFB" w:rsidRPr="00353361" w:rsidRDefault="007F2CFB" w:rsidP="007F2CFB">
      <w:pPr>
        <w:jc w:val="both"/>
        <w:rPr>
          <w:rFonts w:ascii="Arial" w:hAnsi="Arial" w:cs="Arial"/>
          <w:b/>
        </w:rPr>
      </w:pPr>
    </w:p>
    <w:p w14:paraId="1C98A5E2" w14:textId="77777777" w:rsidR="007F2CFB" w:rsidRPr="00353361" w:rsidRDefault="007F2CFB" w:rsidP="007F2CFB">
      <w:pPr>
        <w:jc w:val="both"/>
        <w:rPr>
          <w:rFonts w:ascii="Arial" w:hAnsi="Arial" w:cs="Arial"/>
          <w:b/>
        </w:rPr>
      </w:pPr>
    </w:p>
    <w:p w14:paraId="27209A55" w14:textId="77777777" w:rsidR="007F2CFB" w:rsidRPr="00353361" w:rsidRDefault="007F2CFB" w:rsidP="007F2CFB">
      <w:pPr>
        <w:jc w:val="both"/>
        <w:rPr>
          <w:rFonts w:ascii="Arial" w:hAnsi="Arial" w:cs="Arial"/>
          <w:b/>
        </w:rPr>
      </w:pPr>
    </w:p>
    <w:p w14:paraId="28CD7071" w14:textId="77777777" w:rsidR="007F2CFB" w:rsidRPr="00353361" w:rsidRDefault="007F2CFB" w:rsidP="007F2CFB">
      <w:pPr>
        <w:jc w:val="both"/>
        <w:rPr>
          <w:rFonts w:ascii="Arial" w:hAnsi="Arial" w:cs="Arial"/>
          <w:b/>
        </w:rPr>
      </w:pPr>
    </w:p>
    <w:p w14:paraId="6C5F766A" w14:textId="77777777" w:rsidR="007F2CFB" w:rsidRPr="00353361" w:rsidRDefault="007F2CFB" w:rsidP="007F2CFB">
      <w:pPr>
        <w:jc w:val="both"/>
        <w:rPr>
          <w:rFonts w:ascii="Arial" w:hAnsi="Arial" w:cs="Arial"/>
          <w:bCs/>
        </w:rPr>
      </w:pPr>
      <w:r w:rsidRPr="00353361">
        <w:rPr>
          <w:rFonts w:ascii="Arial" w:hAnsi="Arial" w:cs="Arial"/>
          <w:bCs/>
        </w:rPr>
        <w:t>Priloge: evidence dejavnosti obdelave – 20 x</w:t>
      </w:r>
      <w:r w:rsidRPr="00353361">
        <w:rPr>
          <w:rFonts w:ascii="Arial" w:hAnsi="Arial" w:cs="Arial"/>
          <w:bCs/>
        </w:rPr>
        <w:tab/>
      </w:r>
      <w:r w:rsidRPr="00353361">
        <w:rPr>
          <w:rFonts w:ascii="Arial" w:hAnsi="Arial" w:cs="Arial"/>
          <w:bCs/>
        </w:rPr>
        <w:tab/>
      </w:r>
      <w:r w:rsidRPr="00353361">
        <w:rPr>
          <w:rFonts w:ascii="Arial" w:hAnsi="Arial" w:cs="Arial"/>
          <w:bCs/>
        </w:rPr>
        <w:tab/>
      </w:r>
      <w:r w:rsidRPr="00353361">
        <w:rPr>
          <w:rFonts w:ascii="Arial" w:hAnsi="Arial" w:cs="Arial"/>
          <w:bCs/>
        </w:rPr>
        <w:tab/>
      </w:r>
      <w:r w:rsidRPr="00353361">
        <w:rPr>
          <w:rFonts w:ascii="Arial" w:hAnsi="Arial" w:cs="Arial"/>
          <w:bCs/>
        </w:rPr>
        <w:tab/>
      </w:r>
    </w:p>
    <w:p w14:paraId="0E319E4D" w14:textId="77777777" w:rsidR="001E77C9" w:rsidRPr="00353361" w:rsidRDefault="001E77C9" w:rsidP="00621F19">
      <w:pPr>
        <w:spacing w:line="260" w:lineRule="atLeast"/>
        <w:rPr>
          <w:rFonts w:ascii="Arial" w:hAnsi="Arial" w:cs="Arial"/>
          <w:color w:val="000000" w:themeColor="text1"/>
        </w:rPr>
      </w:pPr>
      <w:bookmarkStart w:id="2" w:name="_Hlk517425599"/>
      <w:bookmarkEnd w:id="2"/>
      <w:bookmarkEnd w:id="0"/>
    </w:p>
    <w:sectPr w:rsidR="001E77C9" w:rsidRPr="00353361" w:rsidSect="00AD76D5">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4291" w14:textId="77777777" w:rsidR="00705D12" w:rsidRDefault="00705D12" w:rsidP="006438DE">
      <w:r>
        <w:separator/>
      </w:r>
    </w:p>
  </w:endnote>
  <w:endnote w:type="continuationSeparator" w:id="0">
    <w:p w14:paraId="23BA0816" w14:textId="77777777" w:rsidR="00705D12" w:rsidRDefault="00705D12"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72840452"/>
      <w:docPartObj>
        <w:docPartGallery w:val="Page Numbers (Bottom of Page)"/>
        <w:docPartUnique/>
      </w:docPartObj>
    </w:sdtPr>
    <w:sdtEndPr/>
    <w:sdtContent>
      <w:p w14:paraId="17A95C3D" w14:textId="128BA5BF" w:rsidR="00705D12" w:rsidRPr="00477E4B" w:rsidRDefault="00705D12">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4</w:t>
        </w:r>
        <w:r w:rsidRPr="00477E4B">
          <w:rPr>
            <w:rFonts w:ascii="Arial" w:hAnsi="Arial" w:cs="Arial"/>
            <w:sz w:val="18"/>
            <w:szCs w:val="18"/>
          </w:rPr>
          <w:fldChar w:fldCharType="end"/>
        </w:r>
      </w:p>
    </w:sdtContent>
  </w:sdt>
  <w:p w14:paraId="57444954" w14:textId="77777777" w:rsidR="00705D12" w:rsidRPr="00604FCC" w:rsidRDefault="00705D12"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389808047"/>
      <w:docPartObj>
        <w:docPartGallery w:val="Page Numbers (Bottom of Page)"/>
        <w:docPartUnique/>
      </w:docPartObj>
    </w:sdtPr>
    <w:sdtEndPr/>
    <w:sdtContent>
      <w:p w14:paraId="11A68DB1" w14:textId="0E34C038" w:rsidR="00705D12" w:rsidRPr="00DC7A02" w:rsidRDefault="00705D12">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705D12" w:rsidRDefault="00705D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8BA7" w14:textId="77777777" w:rsidR="00705D12" w:rsidRDefault="00705D12" w:rsidP="006438DE">
      <w:r>
        <w:separator/>
      </w:r>
    </w:p>
  </w:footnote>
  <w:footnote w:type="continuationSeparator" w:id="0">
    <w:p w14:paraId="00B9A236" w14:textId="77777777" w:rsidR="00705D12" w:rsidRDefault="00705D12"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1F4D" w14:textId="77777777" w:rsidR="00705D12" w:rsidRDefault="00353361">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0B30" w14:textId="77777777" w:rsidR="00705D12" w:rsidRDefault="00353361">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16E8C" w14:textId="77777777" w:rsidR="00705D12" w:rsidRDefault="00705D12" w:rsidP="001E77C9">
    <w:pPr>
      <w:pStyle w:val="Glava"/>
      <w:tabs>
        <w:tab w:val="left" w:pos="0"/>
        <w:tab w:val="left" w:pos="3828"/>
        <w:tab w:val="left" w:pos="4111"/>
      </w:tabs>
      <w:ind w:hanging="426"/>
      <w:jc w:val="right"/>
      <w:rPr>
        <w:noProof/>
      </w:rPr>
    </w:pPr>
    <w:r>
      <w:rPr>
        <w:noProof/>
        <w:lang w:eastAsia="sl-SI"/>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353361">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705D12" w:rsidRDefault="00705D12"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2"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306D00C5"/>
    <w:multiLevelType w:val="hybridMultilevel"/>
    <w:tmpl w:val="6BEA92E8"/>
    <w:lvl w:ilvl="0" w:tplc="671C18B6">
      <w:start w:val="1"/>
      <w:numFmt w:val="bullet"/>
      <w:pStyle w:val="ALINEJE"/>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96D0F8C"/>
    <w:multiLevelType w:val="hybridMultilevel"/>
    <w:tmpl w:val="1DD6137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8D2693"/>
    <w:multiLevelType w:val="hybridMultilevel"/>
    <w:tmpl w:val="FE78073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7DB259F7"/>
    <w:multiLevelType w:val="hybridMultilevel"/>
    <w:tmpl w:val="23F256EE"/>
    <w:lvl w:ilvl="0" w:tplc="414E9870">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0"/>
  </w:num>
  <w:num w:numId="2">
    <w:abstractNumId w:val="2"/>
  </w:num>
  <w:num w:numId="3">
    <w:abstractNumId w:val="1"/>
  </w:num>
  <w:num w:numId="4">
    <w:abstractNumId w:val="7"/>
  </w:num>
  <w:num w:numId="5">
    <w:abstractNumId w:val="5"/>
  </w:num>
  <w:num w:numId="6">
    <w:abstractNumId w:val="3"/>
  </w:num>
  <w:num w:numId="7">
    <w:abstractNumId w:val="6"/>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0" w:nlCheck="1" w:checkStyle="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8DE"/>
    <w:rsid w:val="000057DA"/>
    <w:rsid w:val="00007D16"/>
    <w:rsid w:val="0001195A"/>
    <w:rsid w:val="000122B0"/>
    <w:rsid w:val="000151DF"/>
    <w:rsid w:val="00017B75"/>
    <w:rsid w:val="0002168E"/>
    <w:rsid w:val="0003079A"/>
    <w:rsid w:val="00032A3A"/>
    <w:rsid w:val="00034FEE"/>
    <w:rsid w:val="0003676A"/>
    <w:rsid w:val="00036C62"/>
    <w:rsid w:val="00037CEE"/>
    <w:rsid w:val="00041AD8"/>
    <w:rsid w:val="0004533A"/>
    <w:rsid w:val="00045781"/>
    <w:rsid w:val="000476F6"/>
    <w:rsid w:val="00050956"/>
    <w:rsid w:val="00053F98"/>
    <w:rsid w:val="000560FA"/>
    <w:rsid w:val="00056A1D"/>
    <w:rsid w:val="000666BF"/>
    <w:rsid w:val="000667FC"/>
    <w:rsid w:val="00066EB5"/>
    <w:rsid w:val="00071537"/>
    <w:rsid w:val="000736DC"/>
    <w:rsid w:val="00076607"/>
    <w:rsid w:val="00077CB0"/>
    <w:rsid w:val="000810D2"/>
    <w:rsid w:val="00082175"/>
    <w:rsid w:val="0008304A"/>
    <w:rsid w:val="00084EB2"/>
    <w:rsid w:val="000874A4"/>
    <w:rsid w:val="00090436"/>
    <w:rsid w:val="0009089F"/>
    <w:rsid w:val="00096016"/>
    <w:rsid w:val="000A0C78"/>
    <w:rsid w:val="000A14C8"/>
    <w:rsid w:val="000A347E"/>
    <w:rsid w:val="000B0962"/>
    <w:rsid w:val="000B1567"/>
    <w:rsid w:val="000B2E4A"/>
    <w:rsid w:val="000B67FF"/>
    <w:rsid w:val="000B6A88"/>
    <w:rsid w:val="000D27FE"/>
    <w:rsid w:val="000D6135"/>
    <w:rsid w:val="000D7F07"/>
    <w:rsid w:val="000D7F45"/>
    <w:rsid w:val="000E140E"/>
    <w:rsid w:val="000E4638"/>
    <w:rsid w:val="000E6059"/>
    <w:rsid w:val="000F0D64"/>
    <w:rsid w:val="000F0F10"/>
    <w:rsid w:val="000F23C7"/>
    <w:rsid w:val="000F5032"/>
    <w:rsid w:val="000F699B"/>
    <w:rsid w:val="00100BA3"/>
    <w:rsid w:val="0010367E"/>
    <w:rsid w:val="00104278"/>
    <w:rsid w:val="00104681"/>
    <w:rsid w:val="001048E5"/>
    <w:rsid w:val="0011045D"/>
    <w:rsid w:val="001104B2"/>
    <w:rsid w:val="00112347"/>
    <w:rsid w:val="0011414A"/>
    <w:rsid w:val="00120D33"/>
    <w:rsid w:val="001308F5"/>
    <w:rsid w:val="001321C5"/>
    <w:rsid w:val="00132C4D"/>
    <w:rsid w:val="0013511E"/>
    <w:rsid w:val="00136F2D"/>
    <w:rsid w:val="00140E63"/>
    <w:rsid w:val="00142023"/>
    <w:rsid w:val="00142799"/>
    <w:rsid w:val="00143885"/>
    <w:rsid w:val="00146214"/>
    <w:rsid w:val="0014762C"/>
    <w:rsid w:val="00153668"/>
    <w:rsid w:val="0015771B"/>
    <w:rsid w:val="00162ACB"/>
    <w:rsid w:val="00170566"/>
    <w:rsid w:val="00174AF2"/>
    <w:rsid w:val="00175284"/>
    <w:rsid w:val="00176629"/>
    <w:rsid w:val="00177EFE"/>
    <w:rsid w:val="00181AEE"/>
    <w:rsid w:val="00183F08"/>
    <w:rsid w:val="001852DC"/>
    <w:rsid w:val="00190137"/>
    <w:rsid w:val="00191304"/>
    <w:rsid w:val="00194F7C"/>
    <w:rsid w:val="0019510A"/>
    <w:rsid w:val="001952BD"/>
    <w:rsid w:val="00196542"/>
    <w:rsid w:val="001A3CB6"/>
    <w:rsid w:val="001A7139"/>
    <w:rsid w:val="001B4B8A"/>
    <w:rsid w:val="001B608D"/>
    <w:rsid w:val="001C2E03"/>
    <w:rsid w:val="001C5B3B"/>
    <w:rsid w:val="001C606A"/>
    <w:rsid w:val="001C71FB"/>
    <w:rsid w:val="001D3A01"/>
    <w:rsid w:val="001D3CCA"/>
    <w:rsid w:val="001E081A"/>
    <w:rsid w:val="001E3D8E"/>
    <w:rsid w:val="001E77C9"/>
    <w:rsid w:val="001F3DBB"/>
    <w:rsid w:val="002034FD"/>
    <w:rsid w:val="002062D7"/>
    <w:rsid w:val="00210F28"/>
    <w:rsid w:val="002112B6"/>
    <w:rsid w:val="002138D4"/>
    <w:rsid w:val="00216CB9"/>
    <w:rsid w:val="002177E4"/>
    <w:rsid w:val="00221909"/>
    <w:rsid w:val="00225713"/>
    <w:rsid w:val="00225E71"/>
    <w:rsid w:val="002303CE"/>
    <w:rsid w:val="00230545"/>
    <w:rsid w:val="00230734"/>
    <w:rsid w:val="00230F40"/>
    <w:rsid w:val="002336B6"/>
    <w:rsid w:val="00233EC5"/>
    <w:rsid w:val="00244062"/>
    <w:rsid w:val="002442BF"/>
    <w:rsid w:val="00251336"/>
    <w:rsid w:val="00253280"/>
    <w:rsid w:val="00255AF4"/>
    <w:rsid w:val="00256AD3"/>
    <w:rsid w:val="00257663"/>
    <w:rsid w:val="00257A61"/>
    <w:rsid w:val="00263B87"/>
    <w:rsid w:val="00265BCC"/>
    <w:rsid w:val="00266E77"/>
    <w:rsid w:val="00271D4D"/>
    <w:rsid w:val="00273DE9"/>
    <w:rsid w:val="00273E9F"/>
    <w:rsid w:val="00276B15"/>
    <w:rsid w:val="00280622"/>
    <w:rsid w:val="00280E93"/>
    <w:rsid w:val="002814AB"/>
    <w:rsid w:val="00281CD0"/>
    <w:rsid w:val="00283ACE"/>
    <w:rsid w:val="00293F5A"/>
    <w:rsid w:val="002940BC"/>
    <w:rsid w:val="002971C1"/>
    <w:rsid w:val="002A0283"/>
    <w:rsid w:val="002A0378"/>
    <w:rsid w:val="002A1855"/>
    <w:rsid w:val="002A198F"/>
    <w:rsid w:val="002A453F"/>
    <w:rsid w:val="002A5C04"/>
    <w:rsid w:val="002B3B65"/>
    <w:rsid w:val="002C068C"/>
    <w:rsid w:val="002C2EE7"/>
    <w:rsid w:val="002D2DE3"/>
    <w:rsid w:val="002D4F09"/>
    <w:rsid w:val="002D6C90"/>
    <w:rsid w:val="002E1F55"/>
    <w:rsid w:val="002E24DC"/>
    <w:rsid w:val="002E4141"/>
    <w:rsid w:val="002E6743"/>
    <w:rsid w:val="002E76CC"/>
    <w:rsid w:val="002F20FE"/>
    <w:rsid w:val="00301C75"/>
    <w:rsid w:val="00302B50"/>
    <w:rsid w:val="00304A04"/>
    <w:rsid w:val="00304B8C"/>
    <w:rsid w:val="00305E25"/>
    <w:rsid w:val="00307420"/>
    <w:rsid w:val="003100EB"/>
    <w:rsid w:val="0031182D"/>
    <w:rsid w:val="00313FD0"/>
    <w:rsid w:val="0031430E"/>
    <w:rsid w:val="003144BA"/>
    <w:rsid w:val="00314F62"/>
    <w:rsid w:val="00323567"/>
    <w:rsid w:val="0032597A"/>
    <w:rsid w:val="00327590"/>
    <w:rsid w:val="00334063"/>
    <w:rsid w:val="00334AE3"/>
    <w:rsid w:val="0034110B"/>
    <w:rsid w:val="003414D4"/>
    <w:rsid w:val="003472A1"/>
    <w:rsid w:val="00351973"/>
    <w:rsid w:val="00353361"/>
    <w:rsid w:val="003579FB"/>
    <w:rsid w:val="0036690C"/>
    <w:rsid w:val="00375012"/>
    <w:rsid w:val="00376C28"/>
    <w:rsid w:val="00376DB9"/>
    <w:rsid w:val="00376E30"/>
    <w:rsid w:val="00377D2A"/>
    <w:rsid w:val="00380A03"/>
    <w:rsid w:val="00382270"/>
    <w:rsid w:val="003825F1"/>
    <w:rsid w:val="00382620"/>
    <w:rsid w:val="003870CA"/>
    <w:rsid w:val="00390583"/>
    <w:rsid w:val="003917AA"/>
    <w:rsid w:val="00393714"/>
    <w:rsid w:val="0039398E"/>
    <w:rsid w:val="00396E77"/>
    <w:rsid w:val="00397FB7"/>
    <w:rsid w:val="003A0692"/>
    <w:rsid w:val="003A2409"/>
    <w:rsid w:val="003A3E73"/>
    <w:rsid w:val="003A4848"/>
    <w:rsid w:val="003A64B4"/>
    <w:rsid w:val="003A6917"/>
    <w:rsid w:val="003A6F55"/>
    <w:rsid w:val="003B1A5B"/>
    <w:rsid w:val="003B2663"/>
    <w:rsid w:val="003B284B"/>
    <w:rsid w:val="003B47AD"/>
    <w:rsid w:val="003B5B01"/>
    <w:rsid w:val="003C0521"/>
    <w:rsid w:val="003C0D9B"/>
    <w:rsid w:val="003C2571"/>
    <w:rsid w:val="003C4DC4"/>
    <w:rsid w:val="003C5D0A"/>
    <w:rsid w:val="003C6337"/>
    <w:rsid w:val="003C68A9"/>
    <w:rsid w:val="003C758B"/>
    <w:rsid w:val="003D111C"/>
    <w:rsid w:val="003D14FF"/>
    <w:rsid w:val="003D64A3"/>
    <w:rsid w:val="003E3AA5"/>
    <w:rsid w:val="003E3CC2"/>
    <w:rsid w:val="003E423F"/>
    <w:rsid w:val="003E4269"/>
    <w:rsid w:val="003E480D"/>
    <w:rsid w:val="003E5929"/>
    <w:rsid w:val="003E7462"/>
    <w:rsid w:val="003F172C"/>
    <w:rsid w:val="003F72DA"/>
    <w:rsid w:val="00401EB5"/>
    <w:rsid w:val="0040406A"/>
    <w:rsid w:val="004062B2"/>
    <w:rsid w:val="00410045"/>
    <w:rsid w:val="00410FA7"/>
    <w:rsid w:val="00411FFD"/>
    <w:rsid w:val="00415D77"/>
    <w:rsid w:val="00420297"/>
    <w:rsid w:val="00431E61"/>
    <w:rsid w:val="004361C1"/>
    <w:rsid w:val="004365A5"/>
    <w:rsid w:val="0044177B"/>
    <w:rsid w:val="00442CEF"/>
    <w:rsid w:val="0044767D"/>
    <w:rsid w:val="00453243"/>
    <w:rsid w:val="00454928"/>
    <w:rsid w:val="004553BC"/>
    <w:rsid w:val="004600BD"/>
    <w:rsid w:val="00467C5D"/>
    <w:rsid w:val="00471F54"/>
    <w:rsid w:val="00472918"/>
    <w:rsid w:val="004739E6"/>
    <w:rsid w:val="00481433"/>
    <w:rsid w:val="00482931"/>
    <w:rsid w:val="00482AAC"/>
    <w:rsid w:val="00485835"/>
    <w:rsid w:val="00486F4F"/>
    <w:rsid w:val="00487956"/>
    <w:rsid w:val="004901C2"/>
    <w:rsid w:val="004909E5"/>
    <w:rsid w:val="00494767"/>
    <w:rsid w:val="004952E5"/>
    <w:rsid w:val="00496C07"/>
    <w:rsid w:val="004A220D"/>
    <w:rsid w:val="004A23C3"/>
    <w:rsid w:val="004A43EE"/>
    <w:rsid w:val="004A65D4"/>
    <w:rsid w:val="004B168F"/>
    <w:rsid w:val="004B2CA0"/>
    <w:rsid w:val="004B75D1"/>
    <w:rsid w:val="004C03CB"/>
    <w:rsid w:val="004C05A1"/>
    <w:rsid w:val="004C3899"/>
    <w:rsid w:val="004D44EA"/>
    <w:rsid w:val="004D65E4"/>
    <w:rsid w:val="004D6637"/>
    <w:rsid w:val="004D7BE7"/>
    <w:rsid w:val="004E2A3B"/>
    <w:rsid w:val="004E3649"/>
    <w:rsid w:val="004F3291"/>
    <w:rsid w:val="004F3942"/>
    <w:rsid w:val="004F4B1D"/>
    <w:rsid w:val="004F75EC"/>
    <w:rsid w:val="00500336"/>
    <w:rsid w:val="00502998"/>
    <w:rsid w:val="00504162"/>
    <w:rsid w:val="005143E5"/>
    <w:rsid w:val="00515B6B"/>
    <w:rsid w:val="00517702"/>
    <w:rsid w:val="00523833"/>
    <w:rsid w:val="005259B7"/>
    <w:rsid w:val="005318CC"/>
    <w:rsid w:val="00532A4A"/>
    <w:rsid w:val="0053592E"/>
    <w:rsid w:val="00536E7B"/>
    <w:rsid w:val="00541A31"/>
    <w:rsid w:val="0055000E"/>
    <w:rsid w:val="00556925"/>
    <w:rsid w:val="00560E82"/>
    <w:rsid w:val="0056613E"/>
    <w:rsid w:val="00570276"/>
    <w:rsid w:val="00570533"/>
    <w:rsid w:val="005710A9"/>
    <w:rsid w:val="005727DF"/>
    <w:rsid w:val="00572BFD"/>
    <w:rsid w:val="00576977"/>
    <w:rsid w:val="00576CC5"/>
    <w:rsid w:val="00584CED"/>
    <w:rsid w:val="00586487"/>
    <w:rsid w:val="005876A7"/>
    <w:rsid w:val="0059017A"/>
    <w:rsid w:val="005924F0"/>
    <w:rsid w:val="005964BE"/>
    <w:rsid w:val="005A0100"/>
    <w:rsid w:val="005A0532"/>
    <w:rsid w:val="005A086E"/>
    <w:rsid w:val="005A08F0"/>
    <w:rsid w:val="005A525F"/>
    <w:rsid w:val="005A6378"/>
    <w:rsid w:val="005A73AE"/>
    <w:rsid w:val="005B1E60"/>
    <w:rsid w:val="005B2A69"/>
    <w:rsid w:val="005B5B69"/>
    <w:rsid w:val="005B7A17"/>
    <w:rsid w:val="005C3051"/>
    <w:rsid w:val="005C49C0"/>
    <w:rsid w:val="005C5B3A"/>
    <w:rsid w:val="005C5EFF"/>
    <w:rsid w:val="005C63D1"/>
    <w:rsid w:val="005D4EA7"/>
    <w:rsid w:val="005D5C80"/>
    <w:rsid w:val="005D6ECF"/>
    <w:rsid w:val="005D7069"/>
    <w:rsid w:val="005D7870"/>
    <w:rsid w:val="005E1165"/>
    <w:rsid w:val="005E6DBE"/>
    <w:rsid w:val="005F04DB"/>
    <w:rsid w:val="005F2A20"/>
    <w:rsid w:val="005F3521"/>
    <w:rsid w:val="005F3833"/>
    <w:rsid w:val="005F6A13"/>
    <w:rsid w:val="005F7889"/>
    <w:rsid w:val="006000D3"/>
    <w:rsid w:val="0060149F"/>
    <w:rsid w:val="006021D1"/>
    <w:rsid w:val="00605AD1"/>
    <w:rsid w:val="00610F74"/>
    <w:rsid w:val="006118AD"/>
    <w:rsid w:val="006169D9"/>
    <w:rsid w:val="00621777"/>
    <w:rsid w:val="00621F19"/>
    <w:rsid w:val="006242F9"/>
    <w:rsid w:val="006247EC"/>
    <w:rsid w:val="00624E72"/>
    <w:rsid w:val="00625027"/>
    <w:rsid w:val="0063200B"/>
    <w:rsid w:val="00633382"/>
    <w:rsid w:val="006347A2"/>
    <w:rsid w:val="00634DB7"/>
    <w:rsid w:val="006358F2"/>
    <w:rsid w:val="00637DA0"/>
    <w:rsid w:val="00641974"/>
    <w:rsid w:val="006427C0"/>
    <w:rsid w:val="006438DE"/>
    <w:rsid w:val="00654560"/>
    <w:rsid w:val="00654EA6"/>
    <w:rsid w:val="00655B34"/>
    <w:rsid w:val="00657F52"/>
    <w:rsid w:val="00660CCA"/>
    <w:rsid w:val="00660F27"/>
    <w:rsid w:val="00664F00"/>
    <w:rsid w:val="006829D4"/>
    <w:rsid w:val="00684A81"/>
    <w:rsid w:val="00690282"/>
    <w:rsid w:val="00690AD4"/>
    <w:rsid w:val="00691F9A"/>
    <w:rsid w:val="0069615D"/>
    <w:rsid w:val="006A1B16"/>
    <w:rsid w:val="006A273F"/>
    <w:rsid w:val="006A3031"/>
    <w:rsid w:val="006A57FA"/>
    <w:rsid w:val="006B0A34"/>
    <w:rsid w:val="006B1147"/>
    <w:rsid w:val="006B16B1"/>
    <w:rsid w:val="006B40C3"/>
    <w:rsid w:val="006C34CB"/>
    <w:rsid w:val="006C6F2E"/>
    <w:rsid w:val="006D46A9"/>
    <w:rsid w:val="006D70A8"/>
    <w:rsid w:val="006E2F56"/>
    <w:rsid w:val="006E5EA0"/>
    <w:rsid w:val="006F0965"/>
    <w:rsid w:val="006F0D7B"/>
    <w:rsid w:val="006F216F"/>
    <w:rsid w:val="006F4729"/>
    <w:rsid w:val="006F757D"/>
    <w:rsid w:val="00701AF8"/>
    <w:rsid w:val="00703EE1"/>
    <w:rsid w:val="00704AB7"/>
    <w:rsid w:val="00705D12"/>
    <w:rsid w:val="007130BF"/>
    <w:rsid w:val="00715F1E"/>
    <w:rsid w:val="00720042"/>
    <w:rsid w:val="0072337F"/>
    <w:rsid w:val="00723612"/>
    <w:rsid w:val="00723861"/>
    <w:rsid w:val="00723F11"/>
    <w:rsid w:val="007273DC"/>
    <w:rsid w:val="0073090F"/>
    <w:rsid w:val="0073449C"/>
    <w:rsid w:val="007367A3"/>
    <w:rsid w:val="007374DD"/>
    <w:rsid w:val="007413FC"/>
    <w:rsid w:val="00742BC4"/>
    <w:rsid w:val="0074303E"/>
    <w:rsid w:val="00743400"/>
    <w:rsid w:val="00746E22"/>
    <w:rsid w:val="0074798E"/>
    <w:rsid w:val="007513D4"/>
    <w:rsid w:val="007536B8"/>
    <w:rsid w:val="00753943"/>
    <w:rsid w:val="00754E35"/>
    <w:rsid w:val="00757397"/>
    <w:rsid w:val="00760140"/>
    <w:rsid w:val="00761A26"/>
    <w:rsid w:val="00762411"/>
    <w:rsid w:val="007624A5"/>
    <w:rsid w:val="00764AA3"/>
    <w:rsid w:val="00765EE2"/>
    <w:rsid w:val="00774490"/>
    <w:rsid w:val="00775B8B"/>
    <w:rsid w:val="00780D42"/>
    <w:rsid w:val="00780F23"/>
    <w:rsid w:val="00783DCE"/>
    <w:rsid w:val="0078523E"/>
    <w:rsid w:val="0078596A"/>
    <w:rsid w:val="00790F7D"/>
    <w:rsid w:val="007921CD"/>
    <w:rsid w:val="007963D0"/>
    <w:rsid w:val="007A177E"/>
    <w:rsid w:val="007A26F9"/>
    <w:rsid w:val="007A3AE4"/>
    <w:rsid w:val="007A3B3E"/>
    <w:rsid w:val="007A466A"/>
    <w:rsid w:val="007A55B3"/>
    <w:rsid w:val="007A6085"/>
    <w:rsid w:val="007B08DC"/>
    <w:rsid w:val="007B3B52"/>
    <w:rsid w:val="007B4882"/>
    <w:rsid w:val="007B5437"/>
    <w:rsid w:val="007B6776"/>
    <w:rsid w:val="007B6A6C"/>
    <w:rsid w:val="007C0B0E"/>
    <w:rsid w:val="007C16F0"/>
    <w:rsid w:val="007C1F66"/>
    <w:rsid w:val="007C43C6"/>
    <w:rsid w:val="007C51CB"/>
    <w:rsid w:val="007C6628"/>
    <w:rsid w:val="007D04C3"/>
    <w:rsid w:val="007D1317"/>
    <w:rsid w:val="007D51C4"/>
    <w:rsid w:val="007D749E"/>
    <w:rsid w:val="007D7F85"/>
    <w:rsid w:val="007E03C8"/>
    <w:rsid w:val="007E0EEF"/>
    <w:rsid w:val="007E410F"/>
    <w:rsid w:val="007E7F15"/>
    <w:rsid w:val="007F168E"/>
    <w:rsid w:val="007F2CFB"/>
    <w:rsid w:val="007F5412"/>
    <w:rsid w:val="0080511E"/>
    <w:rsid w:val="0080633A"/>
    <w:rsid w:val="00810CA8"/>
    <w:rsid w:val="008115F3"/>
    <w:rsid w:val="008120D8"/>
    <w:rsid w:val="00814294"/>
    <w:rsid w:val="00821B1D"/>
    <w:rsid w:val="008240A2"/>
    <w:rsid w:val="008335E4"/>
    <w:rsid w:val="00834AF9"/>
    <w:rsid w:val="00837F31"/>
    <w:rsid w:val="00841A84"/>
    <w:rsid w:val="00844BEF"/>
    <w:rsid w:val="008456AA"/>
    <w:rsid w:val="00853B95"/>
    <w:rsid w:val="008557B2"/>
    <w:rsid w:val="0085654B"/>
    <w:rsid w:val="008568BF"/>
    <w:rsid w:val="008638D3"/>
    <w:rsid w:val="00866EB9"/>
    <w:rsid w:val="00867942"/>
    <w:rsid w:val="008756FD"/>
    <w:rsid w:val="00875D17"/>
    <w:rsid w:val="00880D28"/>
    <w:rsid w:val="00884A28"/>
    <w:rsid w:val="008903C5"/>
    <w:rsid w:val="00890F46"/>
    <w:rsid w:val="00896B57"/>
    <w:rsid w:val="00897CF4"/>
    <w:rsid w:val="008A1C2F"/>
    <w:rsid w:val="008B376D"/>
    <w:rsid w:val="008B7E18"/>
    <w:rsid w:val="008C3922"/>
    <w:rsid w:val="008C4723"/>
    <w:rsid w:val="008D196E"/>
    <w:rsid w:val="008D392D"/>
    <w:rsid w:val="008D64DF"/>
    <w:rsid w:val="008E3E64"/>
    <w:rsid w:val="008E7B89"/>
    <w:rsid w:val="008F00F6"/>
    <w:rsid w:val="008F1A63"/>
    <w:rsid w:val="00903E1A"/>
    <w:rsid w:val="00905B6E"/>
    <w:rsid w:val="00906CE1"/>
    <w:rsid w:val="0091058D"/>
    <w:rsid w:val="009205D3"/>
    <w:rsid w:val="00920F3A"/>
    <w:rsid w:val="009223BD"/>
    <w:rsid w:val="00924D87"/>
    <w:rsid w:val="0092537C"/>
    <w:rsid w:val="00931D56"/>
    <w:rsid w:val="00932CDB"/>
    <w:rsid w:val="0093381D"/>
    <w:rsid w:val="00933DC4"/>
    <w:rsid w:val="00935226"/>
    <w:rsid w:val="00942D88"/>
    <w:rsid w:val="00945E28"/>
    <w:rsid w:val="00950B34"/>
    <w:rsid w:val="00950FFB"/>
    <w:rsid w:val="009516D8"/>
    <w:rsid w:val="0095339B"/>
    <w:rsid w:val="009547FD"/>
    <w:rsid w:val="009648C5"/>
    <w:rsid w:val="0097244E"/>
    <w:rsid w:val="009731EB"/>
    <w:rsid w:val="00974BC2"/>
    <w:rsid w:val="009809ED"/>
    <w:rsid w:val="00980D4A"/>
    <w:rsid w:val="00982266"/>
    <w:rsid w:val="009836DC"/>
    <w:rsid w:val="0098393C"/>
    <w:rsid w:val="009923C4"/>
    <w:rsid w:val="0099603D"/>
    <w:rsid w:val="009962D0"/>
    <w:rsid w:val="00996E2C"/>
    <w:rsid w:val="00997030"/>
    <w:rsid w:val="009A2406"/>
    <w:rsid w:val="009A443A"/>
    <w:rsid w:val="009A5671"/>
    <w:rsid w:val="009B63FE"/>
    <w:rsid w:val="009B7A8A"/>
    <w:rsid w:val="009C2250"/>
    <w:rsid w:val="009C36EF"/>
    <w:rsid w:val="009C4635"/>
    <w:rsid w:val="009C53A0"/>
    <w:rsid w:val="009D0BCD"/>
    <w:rsid w:val="009D12E4"/>
    <w:rsid w:val="009D1911"/>
    <w:rsid w:val="009D1A9E"/>
    <w:rsid w:val="009D4590"/>
    <w:rsid w:val="009D706C"/>
    <w:rsid w:val="009E0CF4"/>
    <w:rsid w:val="009E2ADB"/>
    <w:rsid w:val="009E49C5"/>
    <w:rsid w:val="009E4C44"/>
    <w:rsid w:val="009E5E93"/>
    <w:rsid w:val="009F2080"/>
    <w:rsid w:val="00A03BC6"/>
    <w:rsid w:val="00A06BB7"/>
    <w:rsid w:val="00A10BAC"/>
    <w:rsid w:val="00A12331"/>
    <w:rsid w:val="00A1248C"/>
    <w:rsid w:val="00A1398C"/>
    <w:rsid w:val="00A22B2C"/>
    <w:rsid w:val="00A37D9F"/>
    <w:rsid w:val="00A405AC"/>
    <w:rsid w:val="00A42A36"/>
    <w:rsid w:val="00A4334D"/>
    <w:rsid w:val="00A44DC2"/>
    <w:rsid w:val="00A45283"/>
    <w:rsid w:val="00A4562A"/>
    <w:rsid w:val="00A51A91"/>
    <w:rsid w:val="00A52DBC"/>
    <w:rsid w:val="00A55105"/>
    <w:rsid w:val="00A55566"/>
    <w:rsid w:val="00A560C8"/>
    <w:rsid w:val="00A56124"/>
    <w:rsid w:val="00A62383"/>
    <w:rsid w:val="00A6384E"/>
    <w:rsid w:val="00A63F28"/>
    <w:rsid w:val="00A6558B"/>
    <w:rsid w:val="00A67C10"/>
    <w:rsid w:val="00A70EAD"/>
    <w:rsid w:val="00A759C1"/>
    <w:rsid w:val="00A835C2"/>
    <w:rsid w:val="00A87ACF"/>
    <w:rsid w:val="00A90C88"/>
    <w:rsid w:val="00A92136"/>
    <w:rsid w:val="00A931EC"/>
    <w:rsid w:val="00A9426B"/>
    <w:rsid w:val="00A95B51"/>
    <w:rsid w:val="00A975D1"/>
    <w:rsid w:val="00AA0DBB"/>
    <w:rsid w:val="00AA1CD5"/>
    <w:rsid w:val="00AA2648"/>
    <w:rsid w:val="00AA48CF"/>
    <w:rsid w:val="00AA7A01"/>
    <w:rsid w:val="00AB1B27"/>
    <w:rsid w:val="00AB2C58"/>
    <w:rsid w:val="00AB58D5"/>
    <w:rsid w:val="00AB6244"/>
    <w:rsid w:val="00AC069B"/>
    <w:rsid w:val="00AC08D1"/>
    <w:rsid w:val="00AC5713"/>
    <w:rsid w:val="00AD76D5"/>
    <w:rsid w:val="00AD79EF"/>
    <w:rsid w:val="00AE0471"/>
    <w:rsid w:val="00AE16C7"/>
    <w:rsid w:val="00AE4ED8"/>
    <w:rsid w:val="00AE5F83"/>
    <w:rsid w:val="00AE60C8"/>
    <w:rsid w:val="00AE7E28"/>
    <w:rsid w:val="00AE7FFC"/>
    <w:rsid w:val="00AF0B8B"/>
    <w:rsid w:val="00AF2C9F"/>
    <w:rsid w:val="00AF5CB6"/>
    <w:rsid w:val="00AF63EB"/>
    <w:rsid w:val="00AF7BD1"/>
    <w:rsid w:val="00B0202F"/>
    <w:rsid w:val="00B02A7E"/>
    <w:rsid w:val="00B07A53"/>
    <w:rsid w:val="00B139E2"/>
    <w:rsid w:val="00B142A4"/>
    <w:rsid w:val="00B150E8"/>
    <w:rsid w:val="00B16857"/>
    <w:rsid w:val="00B16AE1"/>
    <w:rsid w:val="00B21851"/>
    <w:rsid w:val="00B24246"/>
    <w:rsid w:val="00B32B4D"/>
    <w:rsid w:val="00B34E2E"/>
    <w:rsid w:val="00B40AE7"/>
    <w:rsid w:val="00B4427E"/>
    <w:rsid w:val="00B444CC"/>
    <w:rsid w:val="00B45FA7"/>
    <w:rsid w:val="00B52C24"/>
    <w:rsid w:val="00B57705"/>
    <w:rsid w:val="00B60D59"/>
    <w:rsid w:val="00B60F3E"/>
    <w:rsid w:val="00B610FD"/>
    <w:rsid w:val="00B626CB"/>
    <w:rsid w:val="00B6623D"/>
    <w:rsid w:val="00B702B2"/>
    <w:rsid w:val="00B719B5"/>
    <w:rsid w:val="00B77EE5"/>
    <w:rsid w:val="00B8099A"/>
    <w:rsid w:val="00B81B67"/>
    <w:rsid w:val="00B82BC8"/>
    <w:rsid w:val="00B8755A"/>
    <w:rsid w:val="00B93331"/>
    <w:rsid w:val="00BA1AA1"/>
    <w:rsid w:val="00BA2FA7"/>
    <w:rsid w:val="00BA3ED6"/>
    <w:rsid w:val="00BA4B91"/>
    <w:rsid w:val="00BA4BC1"/>
    <w:rsid w:val="00BA5990"/>
    <w:rsid w:val="00BA7839"/>
    <w:rsid w:val="00BC0177"/>
    <w:rsid w:val="00BC10E4"/>
    <w:rsid w:val="00BC1464"/>
    <w:rsid w:val="00BC725C"/>
    <w:rsid w:val="00BD1BBA"/>
    <w:rsid w:val="00BD2400"/>
    <w:rsid w:val="00BD3484"/>
    <w:rsid w:val="00BD4C90"/>
    <w:rsid w:val="00BD50C0"/>
    <w:rsid w:val="00BD5BBB"/>
    <w:rsid w:val="00BD6416"/>
    <w:rsid w:val="00BF33AE"/>
    <w:rsid w:val="00BF50AE"/>
    <w:rsid w:val="00BF5756"/>
    <w:rsid w:val="00BF5D20"/>
    <w:rsid w:val="00BF6908"/>
    <w:rsid w:val="00BF7198"/>
    <w:rsid w:val="00C029CA"/>
    <w:rsid w:val="00C0485E"/>
    <w:rsid w:val="00C04876"/>
    <w:rsid w:val="00C04A8C"/>
    <w:rsid w:val="00C04C87"/>
    <w:rsid w:val="00C0560A"/>
    <w:rsid w:val="00C0654F"/>
    <w:rsid w:val="00C06D85"/>
    <w:rsid w:val="00C10B79"/>
    <w:rsid w:val="00C13EA9"/>
    <w:rsid w:val="00C1516A"/>
    <w:rsid w:val="00C15460"/>
    <w:rsid w:val="00C15726"/>
    <w:rsid w:val="00C20FD1"/>
    <w:rsid w:val="00C215E9"/>
    <w:rsid w:val="00C24FD1"/>
    <w:rsid w:val="00C2666C"/>
    <w:rsid w:val="00C275E6"/>
    <w:rsid w:val="00C32498"/>
    <w:rsid w:val="00C339AC"/>
    <w:rsid w:val="00C4262F"/>
    <w:rsid w:val="00C51C02"/>
    <w:rsid w:val="00C521BC"/>
    <w:rsid w:val="00C5281F"/>
    <w:rsid w:val="00C63454"/>
    <w:rsid w:val="00C712FC"/>
    <w:rsid w:val="00C7473A"/>
    <w:rsid w:val="00C865CA"/>
    <w:rsid w:val="00C92305"/>
    <w:rsid w:val="00C92556"/>
    <w:rsid w:val="00C92BD2"/>
    <w:rsid w:val="00C9301E"/>
    <w:rsid w:val="00C94696"/>
    <w:rsid w:val="00C950F0"/>
    <w:rsid w:val="00CA05EA"/>
    <w:rsid w:val="00CB00C7"/>
    <w:rsid w:val="00CB6E5B"/>
    <w:rsid w:val="00CB75A7"/>
    <w:rsid w:val="00CC34FF"/>
    <w:rsid w:val="00CC67DE"/>
    <w:rsid w:val="00CC6F3C"/>
    <w:rsid w:val="00CD1538"/>
    <w:rsid w:val="00CD368A"/>
    <w:rsid w:val="00CE0FCD"/>
    <w:rsid w:val="00CE552D"/>
    <w:rsid w:val="00CE6801"/>
    <w:rsid w:val="00CE71EA"/>
    <w:rsid w:val="00CF0066"/>
    <w:rsid w:val="00CF1732"/>
    <w:rsid w:val="00CF367B"/>
    <w:rsid w:val="00CF3F7A"/>
    <w:rsid w:val="00CF5F8E"/>
    <w:rsid w:val="00CF5FFD"/>
    <w:rsid w:val="00CF6BEC"/>
    <w:rsid w:val="00CF7846"/>
    <w:rsid w:val="00D01901"/>
    <w:rsid w:val="00D0296B"/>
    <w:rsid w:val="00D035AF"/>
    <w:rsid w:val="00D041FE"/>
    <w:rsid w:val="00D075C8"/>
    <w:rsid w:val="00D10AD7"/>
    <w:rsid w:val="00D113F0"/>
    <w:rsid w:val="00D123A5"/>
    <w:rsid w:val="00D15204"/>
    <w:rsid w:val="00D161B0"/>
    <w:rsid w:val="00D16CE6"/>
    <w:rsid w:val="00D23D96"/>
    <w:rsid w:val="00D26A9D"/>
    <w:rsid w:val="00D301C9"/>
    <w:rsid w:val="00D50DEB"/>
    <w:rsid w:val="00D52508"/>
    <w:rsid w:val="00D53760"/>
    <w:rsid w:val="00D55243"/>
    <w:rsid w:val="00D55C9D"/>
    <w:rsid w:val="00D61D30"/>
    <w:rsid w:val="00D62A57"/>
    <w:rsid w:val="00D62DB7"/>
    <w:rsid w:val="00D64C84"/>
    <w:rsid w:val="00D65068"/>
    <w:rsid w:val="00D661F2"/>
    <w:rsid w:val="00D67731"/>
    <w:rsid w:val="00D67894"/>
    <w:rsid w:val="00D7003B"/>
    <w:rsid w:val="00D700BA"/>
    <w:rsid w:val="00D7312F"/>
    <w:rsid w:val="00D75228"/>
    <w:rsid w:val="00D8107E"/>
    <w:rsid w:val="00D8779C"/>
    <w:rsid w:val="00D908C9"/>
    <w:rsid w:val="00D922D0"/>
    <w:rsid w:val="00D94EA6"/>
    <w:rsid w:val="00D95F87"/>
    <w:rsid w:val="00D97937"/>
    <w:rsid w:val="00DA0106"/>
    <w:rsid w:val="00DA7726"/>
    <w:rsid w:val="00DA7F99"/>
    <w:rsid w:val="00DC02C8"/>
    <w:rsid w:val="00DC03A5"/>
    <w:rsid w:val="00DC5674"/>
    <w:rsid w:val="00DC7E83"/>
    <w:rsid w:val="00DD14AA"/>
    <w:rsid w:val="00DD1AB0"/>
    <w:rsid w:val="00DD2B37"/>
    <w:rsid w:val="00DD2C74"/>
    <w:rsid w:val="00DD3368"/>
    <w:rsid w:val="00DD36F4"/>
    <w:rsid w:val="00DD46DD"/>
    <w:rsid w:val="00DE3C29"/>
    <w:rsid w:val="00DE769B"/>
    <w:rsid w:val="00DF0081"/>
    <w:rsid w:val="00DF16E9"/>
    <w:rsid w:val="00DF17DA"/>
    <w:rsid w:val="00E0072D"/>
    <w:rsid w:val="00E07279"/>
    <w:rsid w:val="00E10E96"/>
    <w:rsid w:val="00E12973"/>
    <w:rsid w:val="00E14161"/>
    <w:rsid w:val="00E145BC"/>
    <w:rsid w:val="00E16E16"/>
    <w:rsid w:val="00E17B87"/>
    <w:rsid w:val="00E23AF1"/>
    <w:rsid w:val="00E23FFB"/>
    <w:rsid w:val="00E2710F"/>
    <w:rsid w:val="00E31AAD"/>
    <w:rsid w:val="00E374CD"/>
    <w:rsid w:val="00E4358A"/>
    <w:rsid w:val="00E44844"/>
    <w:rsid w:val="00E52B35"/>
    <w:rsid w:val="00E54703"/>
    <w:rsid w:val="00E5656C"/>
    <w:rsid w:val="00E61173"/>
    <w:rsid w:val="00E63BF6"/>
    <w:rsid w:val="00E65AC7"/>
    <w:rsid w:val="00E7207A"/>
    <w:rsid w:val="00E75AEC"/>
    <w:rsid w:val="00E82737"/>
    <w:rsid w:val="00E83300"/>
    <w:rsid w:val="00E83878"/>
    <w:rsid w:val="00E83FD6"/>
    <w:rsid w:val="00E84CD8"/>
    <w:rsid w:val="00E86177"/>
    <w:rsid w:val="00E86C9C"/>
    <w:rsid w:val="00E94E22"/>
    <w:rsid w:val="00E9625E"/>
    <w:rsid w:val="00EB0FB0"/>
    <w:rsid w:val="00EB6C8F"/>
    <w:rsid w:val="00EC1709"/>
    <w:rsid w:val="00ED27BF"/>
    <w:rsid w:val="00ED4A7F"/>
    <w:rsid w:val="00ED5DA4"/>
    <w:rsid w:val="00EE40D5"/>
    <w:rsid w:val="00EE7784"/>
    <w:rsid w:val="00EF2418"/>
    <w:rsid w:val="00EF4F0F"/>
    <w:rsid w:val="00EF546E"/>
    <w:rsid w:val="00EF594B"/>
    <w:rsid w:val="00F0297A"/>
    <w:rsid w:val="00F02B7C"/>
    <w:rsid w:val="00F03CBD"/>
    <w:rsid w:val="00F04238"/>
    <w:rsid w:val="00F0471D"/>
    <w:rsid w:val="00F04F41"/>
    <w:rsid w:val="00F06810"/>
    <w:rsid w:val="00F06B8B"/>
    <w:rsid w:val="00F0735D"/>
    <w:rsid w:val="00F07BDF"/>
    <w:rsid w:val="00F107CE"/>
    <w:rsid w:val="00F11266"/>
    <w:rsid w:val="00F13E04"/>
    <w:rsid w:val="00F13F5A"/>
    <w:rsid w:val="00F17E6A"/>
    <w:rsid w:val="00F2284D"/>
    <w:rsid w:val="00F22924"/>
    <w:rsid w:val="00F352CF"/>
    <w:rsid w:val="00F356F9"/>
    <w:rsid w:val="00F407FC"/>
    <w:rsid w:val="00F40FEA"/>
    <w:rsid w:val="00F4207C"/>
    <w:rsid w:val="00F426C6"/>
    <w:rsid w:val="00F4413D"/>
    <w:rsid w:val="00F51D94"/>
    <w:rsid w:val="00F533B1"/>
    <w:rsid w:val="00F57E87"/>
    <w:rsid w:val="00F60E2E"/>
    <w:rsid w:val="00F61715"/>
    <w:rsid w:val="00F61973"/>
    <w:rsid w:val="00F639C4"/>
    <w:rsid w:val="00F6597B"/>
    <w:rsid w:val="00F75A1A"/>
    <w:rsid w:val="00F760D1"/>
    <w:rsid w:val="00F8177A"/>
    <w:rsid w:val="00F81D53"/>
    <w:rsid w:val="00F86729"/>
    <w:rsid w:val="00F87B5D"/>
    <w:rsid w:val="00F9026A"/>
    <w:rsid w:val="00F91EC7"/>
    <w:rsid w:val="00F94B7D"/>
    <w:rsid w:val="00F94E2F"/>
    <w:rsid w:val="00F978AC"/>
    <w:rsid w:val="00F97BED"/>
    <w:rsid w:val="00F97C58"/>
    <w:rsid w:val="00FA0DA8"/>
    <w:rsid w:val="00FA16A3"/>
    <w:rsid w:val="00FB2B83"/>
    <w:rsid w:val="00FB4966"/>
    <w:rsid w:val="00FB6FAB"/>
    <w:rsid w:val="00FC4603"/>
    <w:rsid w:val="00FD4A0F"/>
    <w:rsid w:val="00FD62DA"/>
    <w:rsid w:val="00FE13C5"/>
    <w:rsid w:val="00FE1D51"/>
    <w:rsid w:val="00FE412E"/>
    <w:rsid w:val="00FF09A5"/>
    <w:rsid w:val="00FF1B5E"/>
    <w:rsid w:val="00FF385A"/>
    <w:rsid w:val="00FF5285"/>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chartTrackingRefBased/>
  <w15:docId w15:val="{34716EE3-E75A-4F6F-BE6B-4FD15B71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semiHidden/>
    <w:rsid w:val="006438DE"/>
    <w:rPr>
      <w:rFonts w:ascii="Tms Rmn" w:hAnsi="Tms Rmn" w:cs="Tms Rmn"/>
      <w:i/>
      <w:sz w:val="16"/>
      <w:szCs w:val="16"/>
      <w:lang w:val="en-US" w:eastAsia="en-US" w:bidi="ar-SA"/>
    </w:rPr>
  </w:style>
  <w:style w:type="paragraph" w:styleId="Pripombabesedilo">
    <w:name w:val="annotation text"/>
    <w:basedOn w:val="Navaden"/>
    <w:link w:val="PripombabesediloZnak"/>
    <w:semiHidden/>
    <w:rsid w:val="006438DE"/>
  </w:style>
  <w:style w:type="character" w:customStyle="1" w:styleId="PripombabesediloZnak">
    <w:name w:val="Pripomba – besedilo Znak"/>
    <w:basedOn w:val="Privzetapisavaodstavka"/>
    <w:link w:val="Pripombabesedilo"/>
    <w:semiHidden/>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ALINEJE">
    <w:name w:val="ALINEJE"/>
    <w:basedOn w:val="Navaden"/>
    <w:qFormat/>
    <w:rsid w:val="007F2CFB"/>
    <w:pPr>
      <w:numPr>
        <w:numId w:val="6"/>
      </w:numPr>
      <w:suppressAutoHyphens w:val="0"/>
      <w:spacing w:before="120" w:after="120" w:line="360" w:lineRule="auto"/>
      <w:jc w:val="both"/>
    </w:pPr>
    <w:rPr>
      <w:rFonts w:ascii="Calibri" w:hAnsi="Calibri" w:cs="Times New Roman"/>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4981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9BB345-C260-46A7-A473-BA9E7A22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1808</Words>
  <Characters>10309</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Kandolf</dc:creator>
  <cp:keywords/>
  <dc:description/>
  <cp:lastModifiedBy>Katja Debeljak</cp:lastModifiedBy>
  <cp:revision>3</cp:revision>
  <cp:lastPrinted>2020-09-28T12:29:00Z</cp:lastPrinted>
  <dcterms:created xsi:type="dcterms:W3CDTF">2020-12-18T09:27:00Z</dcterms:created>
  <dcterms:modified xsi:type="dcterms:W3CDTF">2020-12-18T09:28:00Z</dcterms:modified>
</cp:coreProperties>
</file>